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92" w:rsidRPr="00394481" w:rsidRDefault="00DE5892" w:rsidP="00056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481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10.06.2020 </w:t>
      </w: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</w:p>
    <w:p w:rsidR="00E704B4" w:rsidRDefault="00E704B4" w:rsidP="00295EFA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04B4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Дорожная  карта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реализации мероприятий по работе со школами с низкими образовательными результатами на территории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на 2020-2021 год</w:t>
      </w: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Default="007A4C0F" w:rsidP="007A4C0F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Дорожная карта по реализации мероприятий по поддержке школ с низкими образовательными результатами обучения и школ, функционирующих в неблагоприятных социальн</w:t>
      </w:r>
      <w:r w:rsidR="00DE2CEA">
        <w:rPr>
          <w:rFonts w:ascii="Times New Roman" w:eastAsia="Times New Roman" w:hAnsi="Times New Roman" w:cs="Times New Roman"/>
          <w:sz w:val="24"/>
          <w:szCs w:val="24"/>
        </w:rPr>
        <w:t>ых условиях,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 разработана на основании нормативных и программных документов по развитию системы образования Российской Федерации для формирования системной аналитической основы для принятия управленческих решений по развитию муниципальной системы оценки качества образования в части разработки и реализации эффективных механизмов поддержки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 с низкими образовательными результатами, опирающихся на массив данных о результатах независимых оценочных процедур, на контекстные данные по образовательным организациям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района, на результаты комплексного мониторинга качества образования.</w:t>
      </w:r>
    </w:p>
    <w:p w:rsidR="00A4659D" w:rsidRDefault="00A4659D" w:rsidP="007A4C0F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59D" w:rsidRDefault="00A4659D" w:rsidP="00A4659D">
      <w:pPr>
        <w:tabs>
          <w:tab w:val="left" w:pos="43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5C">
        <w:rPr>
          <w:rFonts w:ascii="Times New Roman" w:hAnsi="Times New Roman" w:cs="Times New Roman"/>
          <w:b/>
          <w:sz w:val="24"/>
          <w:szCs w:val="24"/>
        </w:rPr>
        <w:t>Раздел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6F5C">
        <w:rPr>
          <w:rFonts w:ascii="Times New Roman" w:hAnsi="Times New Roman" w:cs="Times New Roman"/>
          <w:b/>
          <w:sz w:val="24"/>
          <w:szCs w:val="24"/>
        </w:rPr>
        <w:t xml:space="preserve">1. Характеристика сферы реализации муниципальной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дорожной карты </w:t>
      </w:r>
      <w:r w:rsidRPr="00B36F5C">
        <w:rPr>
          <w:rFonts w:ascii="Times New Roman" w:hAnsi="Times New Roman" w:cs="Times New Roman"/>
          <w:b/>
          <w:sz w:val="24"/>
          <w:szCs w:val="24"/>
        </w:rPr>
        <w:t>(проблемные вопросы, тенденции, результаты деятельности органов местного самоуправления в сфере реализации муниципальной программы)</w:t>
      </w:r>
    </w:p>
    <w:p w:rsidR="00DE2CEA" w:rsidRDefault="00A4659D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659D" w:rsidRPr="00524BE0" w:rsidRDefault="00DE2CEA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659D" w:rsidRPr="00524BE0">
        <w:rPr>
          <w:rFonts w:ascii="Times New Roman" w:hAnsi="Times New Roman" w:cs="Times New Roman"/>
          <w:sz w:val="24"/>
          <w:szCs w:val="24"/>
        </w:rPr>
        <w:t xml:space="preserve">Стратегические цель и приоритеты развития </w:t>
      </w:r>
      <w:proofErr w:type="spellStart"/>
      <w:r w:rsidR="00A4659D" w:rsidRPr="00524BE0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A4659D" w:rsidRPr="00524BE0">
        <w:rPr>
          <w:rFonts w:ascii="Times New Roman" w:hAnsi="Times New Roman" w:cs="Times New Roman"/>
          <w:sz w:val="24"/>
          <w:szCs w:val="24"/>
        </w:rPr>
        <w:t xml:space="preserve"> района определены с учетом приоритетов государственной политики Российской Федерации и Томской области.</w:t>
      </w:r>
    </w:p>
    <w:p w:rsidR="00A4659D" w:rsidRPr="00524BE0" w:rsidRDefault="00A4659D" w:rsidP="00A4659D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BE0">
        <w:rPr>
          <w:rFonts w:ascii="Times New Roman" w:hAnsi="Times New Roman" w:cs="Times New Roman"/>
          <w:sz w:val="24"/>
          <w:szCs w:val="24"/>
        </w:rPr>
        <w:t xml:space="preserve">Одной из приоритетных задач    </w:t>
      </w:r>
      <w:proofErr w:type="spellStart"/>
      <w:r w:rsidRPr="00524BE0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524BE0">
        <w:rPr>
          <w:rFonts w:ascii="Times New Roman" w:hAnsi="Times New Roman" w:cs="Times New Roman"/>
          <w:sz w:val="24"/>
          <w:szCs w:val="24"/>
        </w:rPr>
        <w:t xml:space="preserve">  муниципального района является  </w:t>
      </w:r>
      <w:r w:rsidRPr="00524BE0">
        <w:rPr>
          <w:rFonts w:ascii="Times New Roman" w:hAnsi="Times New Roman" w:cs="Times New Roman"/>
          <w:bCs/>
          <w:sz w:val="24"/>
          <w:szCs w:val="24"/>
        </w:rPr>
        <w:t xml:space="preserve">экономическое развитие, </w:t>
      </w:r>
      <w:r w:rsidRPr="00524BE0">
        <w:rPr>
          <w:rFonts w:ascii="Times New Roman" w:hAnsi="Times New Roman" w:cs="Times New Roman"/>
          <w:sz w:val="24"/>
          <w:szCs w:val="24"/>
        </w:rPr>
        <w:t xml:space="preserve">обеспечивающее формирование конкурентоспособной экономики, опирающейся </w:t>
      </w:r>
      <w:r w:rsidRPr="00524BE0">
        <w:rPr>
          <w:rFonts w:ascii="Times New Roman" w:hAnsi="Times New Roman" w:cs="Times New Roman"/>
          <w:bCs/>
          <w:sz w:val="24"/>
          <w:szCs w:val="24"/>
        </w:rPr>
        <w:t>на инновации и интеллектуальные ресурсы,</w:t>
      </w:r>
      <w:r w:rsidRPr="00524BE0">
        <w:rPr>
          <w:rFonts w:ascii="Times New Roman" w:hAnsi="Times New Roman" w:cs="Times New Roman"/>
          <w:sz w:val="24"/>
          <w:szCs w:val="24"/>
        </w:rPr>
        <w:t xml:space="preserve"> обладающей устойчивым и долговременным потенциалом роста.  Целью перспективной экономической политики является формирование новой инновационной экономики, </w:t>
      </w:r>
      <w:r w:rsidRPr="00524BE0">
        <w:rPr>
          <w:rFonts w:ascii="Times New Roman" w:hAnsi="Times New Roman" w:cs="Times New Roman"/>
          <w:bCs/>
          <w:sz w:val="24"/>
          <w:szCs w:val="24"/>
        </w:rPr>
        <w:t>включающей в себя развитие высокотехнологичных конкурентоспособных и наукоемких предприятий.</w:t>
      </w:r>
    </w:p>
    <w:p w:rsidR="00A4659D" w:rsidRPr="00524BE0" w:rsidRDefault="00A4659D" w:rsidP="00A4659D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BE0">
        <w:rPr>
          <w:rFonts w:ascii="Times New Roman" w:hAnsi="Times New Roman" w:cs="Times New Roman"/>
          <w:bCs/>
          <w:sz w:val="24"/>
          <w:szCs w:val="24"/>
        </w:rPr>
        <w:t xml:space="preserve">У </w:t>
      </w:r>
      <w:proofErr w:type="spellStart"/>
      <w:r w:rsidRPr="00524BE0">
        <w:rPr>
          <w:rFonts w:ascii="Times New Roman" w:hAnsi="Times New Roman" w:cs="Times New Roman"/>
          <w:bCs/>
          <w:sz w:val="24"/>
          <w:szCs w:val="24"/>
        </w:rPr>
        <w:t>Асиновского</w:t>
      </w:r>
      <w:proofErr w:type="spellEnd"/>
      <w:r w:rsidRPr="00524BE0">
        <w:rPr>
          <w:rFonts w:ascii="Times New Roman" w:hAnsi="Times New Roman" w:cs="Times New Roman"/>
          <w:bCs/>
          <w:sz w:val="24"/>
          <w:szCs w:val="24"/>
        </w:rPr>
        <w:t xml:space="preserve"> района высокая инвестиционная привлекательность.</w:t>
      </w:r>
    </w:p>
    <w:p w:rsidR="00A4659D" w:rsidRPr="00524BE0" w:rsidRDefault="00A4659D" w:rsidP="00A4659D">
      <w:pPr>
        <w:shd w:val="clear" w:color="auto" w:fill="FFFFFF" w:themeFill="background1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BE0">
        <w:rPr>
          <w:rFonts w:ascii="Times New Roman" w:hAnsi="Times New Roman" w:cs="Times New Roman"/>
          <w:bCs/>
          <w:sz w:val="24"/>
          <w:szCs w:val="24"/>
        </w:rPr>
        <w:t xml:space="preserve">Ведущие отрасли экономики </w:t>
      </w:r>
      <w:proofErr w:type="spellStart"/>
      <w:r w:rsidRPr="00524BE0">
        <w:rPr>
          <w:rFonts w:ascii="Times New Roman" w:hAnsi="Times New Roman" w:cs="Times New Roman"/>
          <w:bCs/>
          <w:sz w:val="24"/>
          <w:szCs w:val="24"/>
        </w:rPr>
        <w:t>Асиновского</w:t>
      </w:r>
      <w:proofErr w:type="spellEnd"/>
      <w:r w:rsidRPr="00524BE0">
        <w:rPr>
          <w:rFonts w:ascii="Times New Roman" w:hAnsi="Times New Roman" w:cs="Times New Roman"/>
          <w:bCs/>
          <w:sz w:val="24"/>
          <w:szCs w:val="24"/>
        </w:rPr>
        <w:t xml:space="preserve"> района: деревообрабатывающее производство (по объему заготовки древесины МО «</w:t>
      </w:r>
      <w:proofErr w:type="spellStart"/>
      <w:r w:rsidRPr="00524BE0">
        <w:rPr>
          <w:rFonts w:ascii="Times New Roman" w:hAnsi="Times New Roman" w:cs="Times New Roman"/>
          <w:bCs/>
          <w:sz w:val="24"/>
          <w:szCs w:val="24"/>
        </w:rPr>
        <w:t>Асиновский</w:t>
      </w:r>
      <w:proofErr w:type="spellEnd"/>
      <w:r w:rsidRPr="00524BE0">
        <w:rPr>
          <w:rFonts w:ascii="Times New Roman" w:hAnsi="Times New Roman" w:cs="Times New Roman"/>
          <w:bCs/>
          <w:sz w:val="24"/>
          <w:szCs w:val="24"/>
        </w:rPr>
        <w:t xml:space="preserve"> район» занимает 3 место в Томской области), сельское хозяйство, производство и распределение электроэнергии, газа и воды.</w:t>
      </w:r>
    </w:p>
    <w:p w:rsidR="00A4659D" w:rsidRPr="00524BE0" w:rsidRDefault="00A4659D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524BE0">
        <w:rPr>
          <w:rFonts w:ascii="Times New Roman" w:hAnsi="Times New Roman" w:cs="Times New Roman"/>
          <w:bCs/>
          <w:sz w:val="24"/>
          <w:szCs w:val="24"/>
        </w:rPr>
        <w:t xml:space="preserve">С 2012 года в регионе создан – лесопромышленный кластер, который направлен на создание новых перспективных технологий и новых видов продукции в сфере ЛПК, в том числе в сфере глубокой переработки древесины, внедрения новых образовательных программ. Городу Асино отведена роль центра переработки древесины на базе первичных ресурсов </w:t>
      </w:r>
      <w:proofErr w:type="spellStart"/>
      <w:r w:rsidRPr="00524BE0">
        <w:rPr>
          <w:rFonts w:ascii="Times New Roman" w:hAnsi="Times New Roman" w:cs="Times New Roman"/>
          <w:bCs/>
          <w:sz w:val="24"/>
          <w:szCs w:val="24"/>
        </w:rPr>
        <w:t>Верхнекетского</w:t>
      </w:r>
      <w:proofErr w:type="spellEnd"/>
      <w:r w:rsidRPr="00524BE0">
        <w:rPr>
          <w:rFonts w:ascii="Times New Roman" w:hAnsi="Times New Roman" w:cs="Times New Roman"/>
          <w:bCs/>
          <w:sz w:val="24"/>
          <w:szCs w:val="24"/>
        </w:rPr>
        <w:t xml:space="preserve">, Первомайского и </w:t>
      </w:r>
      <w:proofErr w:type="spellStart"/>
      <w:r w:rsidRPr="00524BE0">
        <w:rPr>
          <w:rFonts w:ascii="Times New Roman" w:hAnsi="Times New Roman" w:cs="Times New Roman"/>
          <w:bCs/>
          <w:sz w:val="24"/>
          <w:szCs w:val="24"/>
        </w:rPr>
        <w:t>Тегульдетского</w:t>
      </w:r>
      <w:proofErr w:type="spellEnd"/>
      <w:r w:rsidRPr="00524BE0">
        <w:rPr>
          <w:rFonts w:ascii="Times New Roman" w:hAnsi="Times New Roman" w:cs="Times New Roman"/>
          <w:bCs/>
          <w:sz w:val="24"/>
          <w:szCs w:val="24"/>
        </w:rPr>
        <w:t xml:space="preserve"> районов.</w:t>
      </w:r>
    </w:p>
    <w:p w:rsidR="00A4659D" w:rsidRPr="000833BA" w:rsidRDefault="00A4659D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BE0">
        <w:rPr>
          <w:rFonts w:ascii="Times New Roman" w:hAnsi="Times New Roman" w:cs="Times New Roman"/>
          <w:bCs/>
          <w:sz w:val="24"/>
          <w:szCs w:val="24"/>
        </w:rPr>
        <w:tab/>
        <w:t>Вместе с тем есть населенные пункты</w:t>
      </w:r>
      <w:r>
        <w:rPr>
          <w:rFonts w:ascii="Times New Roman" w:hAnsi="Times New Roman" w:cs="Times New Roman"/>
          <w:bCs/>
          <w:sz w:val="24"/>
          <w:szCs w:val="24"/>
        </w:rPr>
        <w:t>, в которых есть общеобразовательные организации, которые удалены</w:t>
      </w:r>
      <w:r w:rsidR="00DE2CEA">
        <w:rPr>
          <w:rFonts w:ascii="Times New Roman" w:hAnsi="Times New Roman" w:cs="Times New Roman"/>
          <w:bCs/>
          <w:sz w:val="24"/>
          <w:szCs w:val="24"/>
        </w:rPr>
        <w:t xml:space="preserve"> от районного центра от 20 до 13</w:t>
      </w:r>
      <w:r>
        <w:rPr>
          <w:rFonts w:ascii="Times New Roman" w:hAnsi="Times New Roman" w:cs="Times New Roman"/>
          <w:bCs/>
          <w:sz w:val="24"/>
          <w:szCs w:val="24"/>
        </w:rPr>
        <w:t>0 километров, отсутствует производс</w:t>
      </w:r>
      <w:r w:rsidR="00660A37">
        <w:rPr>
          <w:rFonts w:ascii="Times New Roman" w:hAnsi="Times New Roman" w:cs="Times New Roman"/>
          <w:bCs/>
          <w:sz w:val="24"/>
          <w:szCs w:val="24"/>
        </w:rPr>
        <w:t>тво и рабочие места, отсутствует устойчивая связь и интернет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4659D" w:rsidRDefault="00A4659D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36F5C">
        <w:rPr>
          <w:rFonts w:ascii="Times New Roman" w:hAnsi="Times New Roman" w:cs="Times New Roman"/>
          <w:sz w:val="24"/>
          <w:szCs w:val="24"/>
        </w:rPr>
        <w:t>Соответственно большинство школ района попадают в категорию школ, функционирующих в небла</w:t>
      </w:r>
      <w:r>
        <w:rPr>
          <w:rFonts w:ascii="Times New Roman" w:hAnsi="Times New Roman" w:cs="Times New Roman"/>
          <w:sz w:val="24"/>
          <w:szCs w:val="24"/>
        </w:rPr>
        <w:t xml:space="preserve">гоприятных социальных условиях, </w:t>
      </w:r>
      <w:r w:rsidRPr="00B36F5C">
        <w:rPr>
          <w:rFonts w:ascii="Times New Roman" w:hAnsi="Times New Roman" w:cs="Times New Roman"/>
          <w:sz w:val="24"/>
          <w:szCs w:val="24"/>
        </w:rPr>
        <w:t xml:space="preserve">многие школы района попадают также и в категорию школ, стабильно показывающих низкие образовательные результаты. Причины низкого качества знаний в разных школах различны и каждой школе, показавшей низкий рейтинговый балл, нужно будет оказать помощь в разработке школьных программ повышения качества. Проблема низкого качества образования заключается ещё и в отсутствии единой системы управления банком данных мониторинга и неэффективности использования полученной информации. На уровне муниципалитета формируется значительный объём статистических данных о результативности образовательной деятельности, её качестве, об эффективности управления, состоянии </w:t>
      </w:r>
      <w:r w:rsidRPr="00B36F5C">
        <w:rPr>
          <w:rFonts w:ascii="Times New Roman" w:hAnsi="Times New Roman" w:cs="Times New Roman"/>
          <w:sz w:val="24"/>
          <w:szCs w:val="24"/>
        </w:rPr>
        <w:lastRenderedPageBreak/>
        <w:t>инновационных процессов. Чтобы на основе формируемого банка данных принимать управленческое решение по повышению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B36F5C">
        <w:rPr>
          <w:rFonts w:ascii="Times New Roman" w:hAnsi="Times New Roman" w:cs="Times New Roman"/>
          <w:sz w:val="24"/>
          <w:szCs w:val="24"/>
        </w:rPr>
        <w:t xml:space="preserve"> систему управления нужно перестроить на всех уровнях. </w:t>
      </w:r>
    </w:p>
    <w:p w:rsidR="00A4659D" w:rsidRPr="00A4659D" w:rsidRDefault="00A4659D" w:rsidP="00A4659D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Большим минусов в муниципальной системе образования является  отсутствие муниципальной методической службы. Ее функции выполняют районные предметные методические объединения.</w:t>
      </w:r>
    </w:p>
    <w:p w:rsidR="0091480D" w:rsidRPr="0091480D" w:rsidRDefault="007A4C0F" w:rsidP="000833BA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="0091480D">
        <w:rPr>
          <w:rFonts w:ascii="Times New Roman" w:eastAsia="Times New Roman" w:hAnsi="Times New Roman" w:cs="Times New Roman"/>
          <w:sz w:val="24"/>
          <w:szCs w:val="24"/>
        </w:rPr>
        <w:t>Асиновский</w:t>
      </w:r>
      <w:proofErr w:type="spellEnd"/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 xml:space="preserve"> район имеет сеть общеобразовательных школ, среди которых</w:t>
      </w:r>
      <w:r w:rsidR="00914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>есть наиболее и наименее успешные учреждения. Межшкольное неравенство</w:t>
      </w:r>
      <w:r w:rsidR="00914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>проявляется в разрыве между школами, дающими устойчиво высокие</w:t>
      </w:r>
      <w:r w:rsidR="00914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>результаты образовательной деятельности и школами, которые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>демонстрируют устойчиво низкие результаты. Этот разрыв отрицательно</w:t>
      </w:r>
      <w:r w:rsidR="009148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480D" w:rsidRPr="0091480D">
        <w:rPr>
          <w:rFonts w:ascii="Times New Roman" w:eastAsia="Times New Roman" w:hAnsi="Times New Roman" w:cs="Times New Roman"/>
          <w:sz w:val="24"/>
          <w:szCs w:val="24"/>
        </w:rPr>
        <w:t>влияет и на успешность муниципальной образовательной системы в целом.</w:t>
      </w:r>
    </w:p>
    <w:p w:rsidR="0091480D" w:rsidRP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480D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дорожной карты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учитывались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следующие характеристики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образования:</w:t>
      </w:r>
    </w:p>
    <w:p w:rsidR="0091480D" w:rsidRP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• ограниченность ресурсов (финансовых, кадровых и других);</w:t>
      </w:r>
    </w:p>
    <w:p w:rsidR="0091480D" w:rsidRP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• отсутствие в муниципалитете специализированных организаций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(центров) повышения квалификации;</w:t>
      </w:r>
    </w:p>
    <w:p w:rsidR="0091480D" w:rsidRP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• наличие определенных взаимосвязей между школами (совместные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мероприятия в рамках районных методических объединений и др.).</w:t>
      </w:r>
    </w:p>
    <w:p w:rsidR="0091480D" w:rsidRPr="0091480D" w:rsidRDefault="0091480D" w:rsidP="000833BA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1480D">
        <w:rPr>
          <w:rFonts w:ascii="Times New Roman" w:eastAsia="Times New Roman" w:hAnsi="Times New Roman" w:cs="Times New Roman"/>
          <w:sz w:val="24"/>
          <w:szCs w:val="24"/>
        </w:rPr>
        <w:t xml:space="preserve">Управлением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района ежегодно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анализируется результативность и успешность образовательных организаций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различных видах деятельности. Источниками информации для анализа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91480D" w:rsidRPr="0091480D" w:rsidRDefault="0091480D" w:rsidP="000833BA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- данные мониторинга результатов школ по итогам учебного года;</w:t>
      </w:r>
    </w:p>
    <w:p w:rsidR="0091480D" w:rsidRPr="0091480D" w:rsidRDefault="0091480D" w:rsidP="000833BA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- результаты независимой экспертизы;</w:t>
      </w:r>
    </w:p>
    <w:p w:rsid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480D">
        <w:rPr>
          <w:rFonts w:ascii="Times New Roman" w:eastAsia="Times New Roman" w:hAnsi="Times New Roman" w:cs="Times New Roman"/>
          <w:sz w:val="24"/>
          <w:szCs w:val="24"/>
        </w:rPr>
        <w:t>- отчеты школ и т.д.</w:t>
      </w:r>
    </w:p>
    <w:p w:rsidR="000833BA" w:rsidRPr="000833BA" w:rsidRDefault="000833BA" w:rsidP="000833B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– </w:t>
      </w:r>
      <w:r w:rsidRPr="00524BE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524BE0">
        <w:rPr>
          <w:rFonts w:ascii="Times New Roman" w:hAnsi="Times New Roman" w:cs="Times New Roman"/>
          <w:sz w:val="24"/>
          <w:szCs w:val="24"/>
        </w:rPr>
        <w:t xml:space="preserve"> состав </w:t>
      </w:r>
      <w:r>
        <w:rPr>
          <w:rFonts w:ascii="Times New Roman" w:hAnsi="Times New Roman" w:cs="Times New Roman"/>
          <w:sz w:val="24"/>
          <w:szCs w:val="24"/>
        </w:rPr>
        <w:t>входит 7</w:t>
      </w:r>
      <w:r w:rsidRPr="00524BE0">
        <w:rPr>
          <w:rFonts w:ascii="Times New Roman" w:hAnsi="Times New Roman" w:cs="Times New Roman"/>
          <w:sz w:val="24"/>
          <w:szCs w:val="24"/>
        </w:rPr>
        <w:t xml:space="preserve"> поселений, где функционирует </w:t>
      </w:r>
      <w:r>
        <w:rPr>
          <w:rFonts w:ascii="Times New Roman" w:hAnsi="Times New Roman" w:cs="Times New Roman"/>
          <w:sz w:val="24"/>
          <w:szCs w:val="24"/>
        </w:rPr>
        <w:t>24 образовательных организации (8</w:t>
      </w:r>
      <w:r w:rsidRPr="00524BE0">
        <w:rPr>
          <w:rFonts w:ascii="Times New Roman" w:hAnsi="Times New Roman" w:cs="Times New Roman"/>
          <w:sz w:val="24"/>
          <w:szCs w:val="24"/>
        </w:rPr>
        <w:t xml:space="preserve"> дошкольны</w:t>
      </w:r>
      <w:r>
        <w:rPr>
          <w:rFonts w:ascii="Times New Roman" w:hAnsi="Times New Roman" w:cs="Times New Roman"/>
          <w:sz w:val="24"/>
          <w:szCs w:val="24"/>
        </w:rPr>
        <w:t>х образовательных учреждений, 13</w:t>
      </w:r>
      <w:r w:rsidRPr="00524BE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3 учреждения дополни</w:t>
      </w:r>
      <w:r>
        <w:rPr>
          <w:rFonts w:ascii="Times New Roman" w:hAnsi="Times New Roman" w:cs="Times New Roman"/>
          <w:sz w:val="24"/>
          <w:szCs w:val="24"/>
        </w:rPr>
        <w:t>тельного образования</w:t>
      </w:r>
      <w:r w:rsidRPr="00524BE0">
        <w:rPr>
          <w:rFonts w:ascii="Times New Roman" w:hAnsi="Times New Roman" w:cs="Times New Roman"/>
          <w:sz w:val="24"/>
          <w:szCs w:val="24"/>
        </w:rPr>
        <w:t xml:space="preserve">) с контингентом </w:t>
      </w:r>
      <w:r>
        <w:rPr>
          <w:rFonts w:ascii="Times New Roman" w:hAnsi="Times New Roman" w:cs="Times New Roman"/>
          <w:sz w:val="24"/>
          <w:szCs w:val="24"/>
        </w:rPr>
        <w:t>6972</w:t>
      </w:r>
      <w:r w:rsidRPr="00524BE0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воспитанников. В отрасли образования занято </w:t>
      </w:r>
      <w:r w:rsidR="008F2523">
        <w:rPr>
          <w:rFonts w:ascii="Times New Roman" w:hAnsi="Times New Roman" w:cs="Times New Roman"/>
          <w:sz w:val="24"/>
          <w:szCs w:val="24"/>
        </w:rPr>
        <w:t>477</w:t>
      </w:r>
      <w:r w:rsidRPr="00524BE0">
        <w:rPr>
          <w:rFonts w:ascii="Times New Roman" w:hAnsi="Times New Roman" w:cs="Times New Roman"/>
          <w:sz w:val="24"/>
          <w:szCs w:val="24"/>
        </w:rPr>
        <w:t xml:space="preserve"> работника, в т.ч. </w:t>
      </w:r>
      <w:r w:rsidR="008F2523">
        <w:rPr>
          <w:rFonts w:ascii="Times New Roman" w:hAnsi="Times New Roman" w:cs="Times New Roman"/>
          <w:sz w:val="24"/>
          <w:szCs w:val="24"/>
        </w:rPr>
        <w:t>258 учителя, 120</w:t>
      </w:r>
      <w:r w:rsidRPr="00524BE0">
        <w:rPr>
          <w:rFonts w:ascii="Times New Roman" w:hAnsi="Times New Roman" w:cs="Times New Roman"/>
          <w:sz w:val="24"/>
          <w:szCs w:val="24"/>
        </w:rPr>
        <w:t xml:space="preserve"> воспитателей, 29 педагогов дополнительного образования.</w:t>
      </w:r>
    </w:p>
    <w:p w:rsid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аиболее высокие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результаты в течение последних трех лет в учебной деятельности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480D">
        <w:rPr>
          <w:rFonts w:ascii="Times New Roman" w:eastAsia="Times New Roman" w:hAnsi="Times New Roman" w:cs="Times New Roman"/>
          <w:sz w:val="24"/>
          <w:szCs w:val="24"/>
        </w:rPr>
        <w:t>комплексу показателей показывают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МАОУ СОШ № 4 г. Асино, МАОУ Гимназия № 2 г. Асино, МАОУ СОШ с. Ново-Кусково, МБОУ СОШ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Новониколаевка. </w:t>
      </w:r>
    </w:p>
    <w:p w:rsidR="007A4C0F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МАОУ СОШ № 4 г. Асино, МАОУ Гимназия № 2 г. Асино, МАОУ СОШ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Ново-Кусково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являются ресурсно-внедренческими центрами, инновационными площадками, на их базе организуются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стажировочные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площадки, так на базе МАОУ гимназия № 2 второй год действует лаборатория педагогического мастерства для молодых педагогов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; на базе МАОУ СОШ № 4 в рамках </w:t>
      </w:r>
      <w:proofErr w:type="spellStart"/>
      <w:r w:rsidR="00F20951">
        <w:rPr>
          <w:rFonts w:ascii="Times New Roman" w:eastAsia="Times New Roman" w:hAnsi="Times New Roman" w:cs="Times New Roman"/>
          <w:sz w:val="24"/>
          <w:szCs w:val="24"/>
        </w:rPr>
        <w:t>стажировочной</w:t>
      </w:r>
      <w:proofErr w:type="spellEnd"/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 площадки совместно с ТОИПКРО  прошел фестиваль</w:t>
      </w:r>
      <w:r w:rsidR="00A465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- конкурс программно-методических продуктов по  </w:t>
      </w:r>
      <w:proofErr w:type="spellStart"/>
      <w:r w:rsidR="00F20951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 подготовке и профильному обучению, прошла стажировка по теме «Модернизация содержания и технологий преподавания предметов </w:t>
      </w:r>
      <w:proofErr w:type="gramStart"/>
      <w:r w:rsidR="00F20951">
        <w:rPr>
          <w:rFonts w:ascii="Times New Roman" w:eastAsia="Times New Roman" w:hAnsi="Times New Roman" w:cs="Times New Roman"/>
          <w:sz w:val="24"/>
          <w:szCs w:val="24"/>
        </w:rPr>
        <w:t>естеств</w:t>
      </w:r>
      <w:r w:rsidR="004B587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>нно-научных</w:t>
      </w:r>
      <w:proofErr w:type="gramEnd"/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 циклов»; на базе МАОУ СОШ с. Ново-Кусково прошла стажировка по использованию информационно-коммуникационных технологий в образовательном процессе.   Руководители районных предметных объединений из числа препод</w:t>
      </w:r>
      <w:r w:rsidR="00DE2CE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вательского состава данных школ.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этих школ участвуют в региональном этапе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являются призерами. </w:t>
      </w:r>
    </w:p>
    <w:p w:rsidR="00524BE0" w:rsidRPr="00524BE0" w:rsidRDefault="00524BE0" w:rsidP="00524BE0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24BE0">
        <w:rPr>
          <w:rFonts w:ascii="Times New Roman" w:eastAsia="Times New Roman" w:hAnsi="Times New Roman" w:cs="Times New Roman"/>
          <w:sz w:val="24"/>
          <w:szCs w:val="24"/>
        </w:rPr>
        <w:t>МАОУ СОШ  № 4 г. Асино является ресурсно-внедренческим центром инноваций Томской области  по реализации проекта «Построение индивидуальной траектории самоопределения обучающихся в области естественнонаучного образования (подготовки медицинских кадров)».</w:t>
      </w:r>
    </w:p>
    <w:p w:rsidR="00524BE0" w:rsidRPr="00524BE0" w:rsidRDefault="00524BE0" w:rsidP="00524BE0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24BE0">
        <w:rPr>
          <w:rFonts w:ascii="Times New Roman" w:eastAsia="Times New Roman" w:hAnsi="Times New Roman" w:cs="Times New Roman"/>
          <w:sz w:val="24"/>
          <w:szCs w:val="24"/>
        </w:rPr>
        <w:t>На базе МАОУ гимназии №2 реализуется муниципальный проект «</w:t>
      </w:r>
      <w:proofErr w:type="spellStart"/>
      <w:proofErr w:type="gramStart"/>
      <w:r w:rsidRPr="00524BE0">
        <w:rPr>
          <w:rFonts w:ascii="Times New Roman" w:eastAsia="Times New Roman" w:hAnsi="Times New Roman" w:cs="Times New Roman"/>
          <w:sz w:val="24"/>
          <w:szCs w:val="24"/>
        </w:rPr>
        <w:t>Физико</w:t>
      </w:r>
      <w:proofErr w:type="spellEnd"/>
      <w:r w:rsidRPr="00524BE0">
        <w:rPr>
          <w:rFonts w:ascii="Times New Roman" w:eastAsia="Times New Roman" w:hAnsi="Times New Roman" w:cs="Times New Roman"/>
          <w:sz w:val="24"/>
          <w:szCs w:val="24"/>
        </w:rPr>
        <w:t xml:space="preserve"> - математическая</w:t>
      </w:r>
      <w:proofErr w:type="gramEnd"/>
      <w:r w:rsidRPr="00524BE0">
        <w:rPr>
          <w:rFonts w:ascii="Times New Roman" w:eastAsia="Times New Roman" w:hAnsi="Times New Roman" w:cs="Times New Roman"/>
          <w:sz w:val="24"/>
          <w:szCs w:val="24"/>
        </w:rPr>
        <w:t xml:space="preserve"> школа», занятия в которой проходят в период осенних, весенних, летних каникул.</w:t>
      </w:r>
    </w:p>
    <w:p w:rsidR="00524BE0" w:rsidRDefault="00524BE0" w:rsidP="00524BE0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24BE0">
        <w:rPr>
          <w:rFonts w:ascii="Times New Roman" w:eastAsia="Times New Roman" w:hAnsi="Times New Roman" w:cs="Times New Roman"/>
          <w:sz w:val="24"/>
          <w:szCs w:val="24"/>
        </w:rPr>
        <w:t xml:space="preserve">МАОУ Гимназией № 2 г. Асино и МАОУ СОШ № 4 г. Асино подписаны соглашения о сетевом взаимодействии по модели «Школа-ВУЗ» с ТПУ и </w:t>
      </w:r>
      <w:proofErr w:type="spellStart"/>
      <w:r w:rsidRPr="00524BE0">
        <w:rPr>
          <w:rFonts w:ascii="Times New Roman" w:eastAsia="Times New Roman" w:hAnsi="Times New Roman" w:cs="Times New Roman"/>
          <w:sz w:val="24"/>
          <w:szCs w:val="24"/>
        </w:rPr>
        <w:t>СибГМУ</w:t>
      </w:r>
      <w:proofErr w:type="spellEnd"/>
      <w:r w:rsidRPr="00524B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сделано.</w:t>
      </w:r>
    </w:p>
    <w:p w:rsidR="00C17912" w:rsidRDefault="00C17912" w:rsidP="00C179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7912">
        <w:rPr>
          <w:rFonts w:ascii="Times New Roman" w:hAnsi="Times New Roman" w:cs="Times New Roman"/>
          <w:sz w:val="24"/>
          <w:szCs w:val="24"/>
        </w:rPr>
        <w:t xml:space="preserve">В мае, августе начальник Управления образования провел выездные совещания с педагогическими коллективами </w:t>
      </w:r>
      <w:r w:rsidRPr="00C17912">
        <w:rPr>
          <w:rFonts w:ascii="Times New Roman" w:eastAsia="Times New Roman" w:hAnsi="Times New Roman" w:cs="Times New Roman"/>
          <w:sz w:val="24"/>
          <w:szCs w:val="24"/>
        </w:rPr>
        <w:t xml:space="preserve">МБОУ СОШ с. Батурино, МАОУ СОШ с. </w:t>
      </w:r>
      <w:proofErr w:type="spellStart"/>
      <w:r w:rsidRPr="00C17912"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  <w:r w:rsidRPr="00C17912">
        <w:rPr>
          <w:rFonts w:ascii="Times New Roman" w:eastAsia="Times New Roman" w:hAnsi="Times New Roman" w:cs="Times New Roman"/>
          <w:sz w:val="24"/>
          <w:szCs w:val="24"/>
        </w:rPr>
        <w:t xml:space="preserve">, МБОУ СОШ с. </w:t>
      </w:r>
      <w:proofErr w:type="spellStart"/>
      <w:r w:rsidRPr="00C17912"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  <w:r w:rsidRPr="00C17912">
        <w:rPr>
          <w:rFonts w:ascii="Times New Roman" w:eastAsia="Times New Roman" w:hAnsi="Times New Roman" w:cs="Times New Roman"/>
          <w:sz w:val="24"/>
          <w:szCs w:val="24"/>
        </w:rPr>
        <w:t xml:space="preserve">, МБОУ СОШ </w:t>
      </w:r>
      <w:proofErr w:type="gramStart"/>
      <w:r w:rsidRPr="00C1791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17912">
        <w:rPr>
          <w:rFonts w:ascii="Times New Roman" w:eastAsia="Times New Roman" w:hAnsi="Times New Roman" w:cs="Times New Roman"/>
          <w:sz w:val="24"/>
          <w:szCs w:val="24"/>
        </w:rPr>
        <w:t>. Ягодное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7912" w:rsidRDefault="00C17912" w:rsidP="00C1791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уровне Управления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Совете директоров, который состоялся 30 октября 2019 года, в присутствии заместителя Главы по социальным вопросам прошло обобщение результатов проверок общеобразовательных организаций Комитетом по контролю, надзору и лицензированию в сфере образования Томской области. Анализ причин слабых результатов по качеству образования был проведен на РМО учителей русского языка и математике. </w:t>
      </w:r>
    </w:p>
    <w:p w:rsidR="00C17912" w:rsidRPr="00C17912" w:rsidRDefault="00C17912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уровне муниципалитета была сформирована рабочая группа, которая разработала План мероприятий по 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>повышению качества образования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на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год, утвержден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приказом Управления образования от 02.12.2019 № 367. На основе данного Плана общеобразовательные организации:  </w:t>
      </w:r>
      <w:proofErr w:type="gramStart"/>
      <w:r w:rsidRPr="00C17912">
        <w:rPr>
          <w:rFonts w:ascii="Times New Roman" w:eastAsia="Times New Roman" w:hAnsi="Times New Roman" w:cs="Times New Roman"/>
          <w:sz w:val="24"/>
          <w:szCs w:val="24"/>
        </w:rPr>
        <w:t xml:space="preserve">МБОУ СОШ с. Батурино, МАОУ СОШ с. </w:t>
      </w:r>
      <w:proofErr w:type="spellStart"/>
      <w:r w:rsidRPr="00C17912"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  <w:r w:rsidRPr="00C17912">
        <w:rPr>
          <w:rFonts w:ascii="Times New Roman" w:eastAsia="Times New Roman" w:hAnsi="Times New Roman" w:cs="Times New Roman"/>
          <w:sz w:val="24"/>
          <w:szCs w:val="24"/>
        </w:rPr>
        <w:t xml:space="preserve">, МБОУ СОШ с. </w:t>
      </w:r>
      <w:proofErr w:type="spellStart"/>
      <w:r w:rsidRPr="00C17912"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  <w:r w:rsidRPr="00C17912">
        <w:rPr>
          <w:rFonts w:ascii="Times New Roman" w:eastAsia="Times New Roman" w:hAnsi="Times New Roman" w:cs="Times New Roman"/>
          <w:sz w:val="24"/>
          <w:szCs w:val="24"/>
        </w:rPr>
        <w:t>, МБОУ СОШ с. Ягодное</w:t>
      </w:r>
      <w:r>
        <w:rPr>
          <w:rFonts w:ascii="Times New Roman" w:eastAsia="Times New Roman" w:hAnsi="Times New Roman" w:cs="Times New Roman"/>
          <w:sz w:val="24"/>
          <w:szCs w:val="24"/>
        </w:rPr>
        <w:t>, МБОУ ООШ с. Больше-Дорохово разработали свои Планы повышения качества образования.</w:t>
      </w:r>
      <w:proofErr w:type="gramEnd"/>
    </w:p>
    <w:p w:rsidR="004F023E" w:rsidRDefault="00C17912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023E">
        <w:rPr>
          <w:rFonts w:ascii="Times New Roman" w:hAnsi="Times New Roman" w:cs="Times New Roman"/>
          <w:sz w:val="24"/>
          <w:szCs w:val="24"/>
        </w:rPr>
        <w:t>Все руководители общеобразовательных организаций и их заместители по учебной работе прошли переподготовку в 2019-2020 году  в ТОИПКРО по специальности «Менеджмент</w:t>
      </w:r>
      <w:r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</w:t>
      </w:r>
      <w:r w:rsidR="004F023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объеме 500 часов.</w:t>
      </w:r>
    </w:p>
    <w:p w:rsid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На базе МАОУ Гимназии № 2 второй год работает Лаборатория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мастерства для молодых педагогов. Сессии проходят два раза в год. </w:t>
      </w:r>
      <w:r w:rsidRPr="00A4659D">
        <w:rPr>
          <w:rFonts w:ascii="Times New Roman" w:hAnsi="Times New Roman" w:cs="Times New Roman"/>
          <w:sz w:val="24"/>
          <w:szCs w:val="24"/>
        </w:rPr>
        <w:t>Слушателями Лаборатории  являются молодые специалисты и их наставники, а также малоопытные педагоги, педагогический стаж которых менее 3 лет.</w:t>
      </w:r>
    </w:p>
    <w:p w:rsidR="004F023E" w:rsidRPr="00A4659D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4659D">
        <w:rPr>
          <w:rFonts w:ascii="Times New Roman" w:hAnsi="Times New Roman" w:cs="Times New Roman"/>
          <w:sz w:val="24"/>
          <w:szCs w:val="24"/>
        </w:rPr>
        <w:t>С целью обмена опытом ежегодно руководителями РМО организует проведение заседаний учебно-методических советов учителей-предметников. В рамках заседаний педагоги рассматривают актуальные вопросы преподавания школьных предметов, вырабатывают методические рекомендации по усовершенствованию этой деятельности, проводят открытые мероприятия, мастер-классы.  Заседания организуются не только на базе школ, находящихся в районном центре, но и в периферийных школах. Такой подход к организации позволяет школам глубже изучить опыт своих социальных партнеров и перенести его на свои учреждения.</w:t>
      </w:r>
    </w:p>
    <w:p w:rsidR="004F023E" w:rsidRP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F023E">
        <w:rPr>
          <w:rFonts w:ascii="Times New Roman" w:hAnsi="Times New Roman" w:cs="Times New Roman"/>
          <w:sz w:val="24"/>
          <w:szCs w:val="24"/>
        </w:rPr>
        <w:t xml:space="preserve">  Определена пара образовательных организаций для участия в  региональном проекте «Школа - наставник». Это МАОУ Гимназия № 2 и МБОУ «ОШ № 5 г. Асино».</w:t>
      </w:r>
    </w:p>
    <w:p w:rsidR="004F023E" w:rsidRDefault="004F023E" w:rsidP="00524BE0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480D" w:rsidRDefault="0091480D" w:rsidP="0091480D">
      <w:pPr>
        <w:widowControl w:val="0"/>
        <w:tabs>
          <w:tab w:val="left" w:pos="426"/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Наиболее низкими результатами 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>обладают</w:t>
      </w:r>
      <w:r w:rsidR="00524BE0">
        <w:rPr>
          <w:rFonts w:ascii="Times New Roman" w:eastAsia="Times New Roman" w:hAnsi="Times New Roman" w:cs="Times New Roman"/>
          <w:sz w:val="24"/>
          <w:szCs w:val="24"/>
        </w:rPr>
        <w:t xml:space="preserve"> следующие школы</w:t>
      </w:r>
      <w:r w:rsidR="00F209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№ 1 г. Асино</w:t>
      </w:r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«ОШ № 5 г. Асино»</w:t>
      </w:r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Батурино</w:t>
      </w:r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gramEnd"/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</w:p>
    <w:p w:rsidR="00F20951" w:rsidRDefault="00F20951" w:rsidP="00F20951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</w:p>
    <w:p w:rsidR="00F20951" w:rsidRDefault="00F20951" w:rsidP="00B36F5C">
      <w:pPr>
        <w:pStyle w:val="a7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Ягодное</w:t>
      </w:r>
    </w:p>
    <w:p w:rsidR="004F023E" w:rsidRDefault="004F023E" w:rsidP="004F023E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023E">
        <w:rPr>
          <w:rFonts w:ascii="Times New Roman" w:eastAsia="Times New Roman" w:hAnsi="Times New Roman" w:cs="Times New Roman"/>
          <w:sz w:val="24"/>
          <w:szCs w:val="24"/>
        </w:rPr>
        <w:tab/>
      </w:r>
      <w:r w:rsidR="00467AF4">
        <w:rPr>
          <w:rFonts w:ascii="Times New Roman" w:eastAsia="Times New Roman" w:hAnsi="Times New Roman" w:cs="Times New Roman"/>
          <w:sz w:val="24"/>
          <w:szCs w:val="24"/>
        </w:rPr>
        <w:t xml:space="preserve">В списке есть школы как городские, так и сельские. </w:t>
      </w:r>
      <w:r w:rsidRPr="004F023E">
        <w:rPr>
          <w:rFonts w:ascii="Times New Roman" w:eastAsia="Times New Roman" w:hAnsi="Times New Roman" w:cs="Times New Roman"/>
          <w:sz w:val="24"/>
          <w:szCs w:val="24"/>
        </w:rPr>
        <w:t xml:space="preserve">Из представленных школ две являются малокомплектными: МБОУ ООШ с. </w:t>
      </w:r>
      <w:proofErr w:type="gramStart"/>
      <w:r w:rsidRPr="004F023E"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gramEnd"/>
      <w:r w:rsidRPr="004F023E">
        <w:rPr>
          <w:rFonts w:ascii="Times New Roman" w:eastAsia="Times New Roman" w:hAnsi="Times New Roman" w:cs="Times New Roman"/>
          <w:sz w:val="24"/>
          <w:szCs w:val="24"/>
        </w:rPr>
        <w:t xml:space="preserve">, МАОУ СОШ с. </w:t>
      </w:r>
      <w:proofErr w:type="spellStart"/>
      <w:r w:rsidRPr="004F023E"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  <w:r w:rsidRPr="004F023E">
        <w:rPr>
          <w:rFonts w:ascii="Times New Roman" w:eastAsia="Times New Roman" w:hAnsi="Times New Roman" w:cs="Times New Roman"/>
          <w:sz w:val="24"/>
          <w:szCs w:val="24"/>
        </w:rPr>
        <w:t xml:space="preserve">. Две школы являются основными: МБОУ «ОШ № 5 г. Асино», МБОУ ООШ с. </w:t>
      </w:r>
      <w:proofErr w:type="gramStart"/>
      <w:r w:rsidRPr="004F023E"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gramEnd"/>
      <w:r w:rsidRPr="004F023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 всех школах есть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подвозе.</w:t>
      </w:r>
    </w:p>
    <w:p w:rsidR="00467AF4" w:rsidRDefault="00467AF4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обучающихся в этих школах от 67 (МБОУ ООШ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 до 180 (МБОУ СОШ с. Батурино).</w:t>
      </w:r>
    </w:p>
    <w:p w:rsidR="00467AF4" w:rsidRDefault="00467AF4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0A37" w:rsidRDefault="00660A37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Средняя наполняемость по классам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№ 1 г. Асино - 29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«ОШ № 5 г. Асино» - 23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МБОУ СОШ с. Батурино- 16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- 12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- 6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- 13</w:t>
      </w:r>
    </w:p>
    <w:p w:rsidR="00660A37" w:rsidRDefault="00660A37" w:rsidP="00660A37">
      <w:pPr>
        <w:pStyle w:val="a7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Ягодное - 15</w:t>
      </w:r>
    </w:p>
    <w:p w:rsidR="00660A37" w:rsidRDefault="00660A37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23E" w:rsidRPr="004F023E" w:rsidRDefault="004F023E" w:rsidP="004F023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Средняя нагрузка на педагога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№ 1 г. Асино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– 1,8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«ОШ № 5 г. Асино»</w:t>
      </w:r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- 2,0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Батурино</w:t>
      </w:r>
      <w:r w:rsidR="00DE2CEA">
        <w:rPr>
          <w:rFonts w:ascii="Times New Roman" w:eastAsia="Times New Roman" w:hAnsi="Times New Roman" w:cs="Times New Roman"/>
          <w:sz w:val="24"/>
          <w:szCs w:val="24"/>
        </w:rPr>
        <w:t xml:space="preserve"> – 1,8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spellEnd"/>
      <w:proofErr w:type="gramEnd"/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– 1,4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  <w:r w:rsidR="00660A37">
        <w:rPr>
          <w:rFonts w:ascii="Times New Roman" w:eastAsia="Times New Roman" w:hAnsi="Times New Roman" w:cs="Times New Roman"/>
          <w:sz w:val="24"/>
          <w:szCs w:val="24"/>
        </w:rPr>
        <w:t xml:space="preserve"> -2,0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  <w:r w:rsidR="00DE2CEA">
        <w:rPr>
          <w:rFonts w:ascii="Times New Roman" w:eastAsia="Times New Roman" w:hAnsi="Times New Roman" w:cs="Times New Roman"/>
          <w:sz w:val="24"/>
          <w:szCs w:val="24"/>
        </w:rPr>
        <w:t xml:space="preserve"> – 1,5</w:t>
      </w:r>
    </w:p>
    <w:p w:rsidR="004F023E" w:rsidRDefault="004F023E" w:rsidP="00660A37">
      <w:pPr>
        <w:pStyle w:val="a7"/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Ягодное</w:t>
      </w:r>
      <w:r w:rsidR="00DE2CEA">
        <w:rPr>
          <w:rFonts w:ascii="Times New Roman" w:eastAsia="Times New Roman" w:hAnsi="Times New Roman" w:cs="Times New Roman"/>
          <w:sz w:val="24"/>
          <w:szCs w:val="24"/>
        </w:rPr>
        <w:t xml:space="preserve"> – 1,7</w:t>
      </w:r>
    </w:p>
    <w:p w:rsidR="00467AF4" w:rsidRPr="0080058A" w:rsidRDefault="00467AF4" w:rsidP="00467AF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>Школы находятся в неблагоприятных социальных условиях, имеют высокий процент учащихся из малообеспеченных семей, семей, находящихся в трудной жизненной ситуации, работают со сложным контингентом (до четверти учащихся имеют разные ограничения по здоровью, задержку психического развития).</w:t>
      </w:r>
    </w:p>
    <w:p w:rsidR="00467AF4" w:rsidRPr="0080058A" w:rsidRDefault="00467AF4" w:rsidP="00467AF4">
      <w:pPr>
        <w:rPr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>Это всё внешние факторы, влияющие на результативность обучения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>Аттестация педагогов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 xml:space="preserve">Школа села Батурино 3 из 16 (19%) – школа № 5 - 12 из 18 (67%) 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80058A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80058A">
        <w:rPr>
          <w:rFonts w:ascii="Times New Roman" w:hAnsi="Times New Roman" w:cs="Times New Roman"/>
          <w:sz w:val="24"/>
          <w:szCs w:val="24"/>
        </w:rPr>
        <w:t xml:space="preserve"> среди учителей, прошедших аттестацию – учителя технологии, физической культуры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 xml:space="preserve">Учителей русского языка, </w:t>
      </w:r>
      <w:proofErr w:type="gramStart"/>
      <w:r w:rsidRPr="0080058A">
        <w:rPr>
          <w:rFonts w:ascii="Times New Roman" w:hAnsi="Times New Roman" w:cs="Times New Roman"/>
          <w:sz w:val="24"/>
          <w:szCs w:val="24"/>
        </w:rPr>
        <w:t>прошедшие</w:t>
      </w:r>
      <w:proofErr w:type="gramEnd"/>
      <w:r w:rsidRPr="0080058A">
        <w:rPr>
          <w:rFonts w:ascii="Times New Roman" w:hAnsi="Times New Roman" w:cs="Times New Roman"/>
          <w:sz w:val="24"/>
          <w:szCs w:val="24"/>
        </w:rPr>
        <w:t xml:space="preserve"> аттестацию - №№ 1, 5, </w:t>
      </w:r>
      <w:proofErr w:type="spellStart"/>
      <w:r w:rsidRPr="0080058A">
        <w:rPr>
          <w:rFonts w:ascii="Times New Roman" w:hAnsi="Times New Roman" w:cs="Times New Roman"/>
          <w:sz w:val="24"/>
          <w:szCs w:val="24"/>
        </w:rPr>
        <w:t>Минаевка</w:t>
      </w:r>
      <w:proofErr w:type="spellEnd"/>
      <w:r w:rsidRPr="0080058A">
        <w:rPr>
          <w:rFonts w:ascii="Times New Roman" w:hAnsi="Times New Roman" w:cs="Times New Roman"/>
          <w:sz w:val="24"/>
          <w:szCs w:val="24"/>
        </w:rPr>
        <w:t>, Ягодное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>Учителя математики - № 1 (один из трех)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 xml:space="preserve">Учителя предметов </w:t>
      </w:r>
      <w:proofErr w:type="spellStart"/>
      <w:proofErr w:type="gramStart"/>
      <w:r w:rsidRPr="0080058A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80058A">
        <w:rPr>
          <w:rFonts w:ascii="Times New Roman" w:hAnsi="Times New Roman" w:cs="Times New Roman"/>
          <w:sz w:val="24"/>
          <w:szCs w:val="24"/>
        </w:rPr>
        <w:t xml:space="preserve"> цикла - №№ 1, 5, </w:t>
      </w:r>
      <w:proofErr w:type="spellStart"/>
      <w:r w:rsidRPr="0080058A">
        <w:rPr>
          <w:rFonts w:ascii="Times New Roman" w:hAnsi="Times New Roman" w:cs="Times New Roman"/>
          <w:sz w:val="24"/>
          <w:szCs w:val="24"/>
        </w:rPr>
        <w:t>Минаевка</w:t>
      </w:r>
      <w:proofErr w:type="spellEnd"/>
      <w:r w:rsidRPr="0080058A">
        <w:rPr>
          <w:rFonts w:ascii="Times New Roman" w:hAnsi="Times New Roman" w:cs="Times New Roman"/>
          <w:sz w:val="24"/>
          <w:szCs w:val="24"/>
        </w:rPr>
        <w:t>.</w:t>
      </w:r>
    </w:p>
    <w:p w:rsidR="00467AF4" w:rsidRPr="0080058A" w:rsidRDefault="00467AF4" w:rsidP="00467A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58A">
        <w:rPr>
          <w:rFonts w:ascii="Times New Roman" w:hAnsi="Times New Roman" w:cs="Times New Roman"/>
          <w:sz w:val="24"/>
          <w:szCs w:val="24"/>
        </w:rPr>
        <w:t>Средний возраст педагогов от 44 (</w:t>
      </w:r>
      <w:proofErr w:type="spellStart"/>
      <w:proofErr w:type="gramStart"/>
      <w:r w:rsidRPr="0080058A">
        <w:rPr>
          <w:rFonts w:ascii="Times New Roman" w:hAnsi="Times New Roman" w:cs="Times New Roman"/>
          <w:sz w:val="24"/>
          <w:szCs w:val="24"/>
        </w:rPr>
        <w:t>Больше-Дорохово</w:t>
      </w:r>
      <w:proofErr w:type="spellEnd"/>
      <w:proofErr w:type="gramEnd"/>
      <w:r w:rsidRPr="0080058A">
        <w:rPr>
          <w:rFonts w:ascii="Times New Roman" w:hAnsi="Times New Roman" w:cs="Times New Roman"/>
          <w:sz w:val="24"/>
          <w:szCs w:val="24"/>
        </w:rPr>
        <w:t>) до 54 (</w:t>
      </w:r>
      <w:proofErr w:type="spellStart"/>
      <w:r w:rsidRPr="0080058A">
        <w:rPr>
          <w:rFonts w:ascii="Times New Roman" w:hAnsi="Times New Roman" w:cs="Times New Roman"/>
          <w:sz w:val="24"/>
          <w:szCs w:val="24"/>
        </w:rPr>
        <w:t>Минаевка</w:t>
      </w:r>
      <w:proofErr w:type="spellEnd"/>
      <w:r w:rsidRPr="0080058A">
        <w:rPr>
          <w:rFonts w:ascii="Times New Roman" w:hAnsi="Times New Roman" w:cs="Times New Roman"/>
          <w:sz w:val="24"/>
          <w:szCs w:val="24"/>
        </w:rPr>
        <w:t>)</w:t>
      </w:r>
    </w:p>
    <w:p w:rsidR="004F023E" w:rsidRPr="0080058A" w:rsidRDefault="004F023E" w:rsidP="004F023E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87A" w:rsidRPr="004B587A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5F6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87A">
        <w:rPr>
          <w:rFonts w:ascii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выпускников, освоивших образовательные программы среднего общего образования в 2019 году</w:t>
      </w:r>
    </w:p>
    <w:p w:rsidR="004B587A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в 2018 году, в 2019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 классов выбрали 11 предметов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30BB">
        <w:rPr>
          <w:rFonts w:ascii="Times New Roman" w:hAnsi="Times New Roman" w:cs="Times New Roman"/>
          <w:b/>
          <w:sz w:val="24"/>
          <w:szCs w:val="24"/>
        </w:rPr>
        <w:t>среднее количество выбираемых  для сдачи ЕГЭ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AF4" w:rsidRPr="0080058A" w:rsidRDefault="00660A37" w:rsidP="00800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2018 -3,9; в 2019 – 3. Увеличилось по сравнению с 2018 годом количество учеников, которые выбрали предметы: английский, информати</w:t>
      </w:r>
      <w:r w:rsidR="0080058A">
        <w:rPr>
          <w:rFonts w:ascii="Times New Roman" w:hAnsi="Times New Roman" w:cs="Times New Roman"/>
          <w:sz w:val="24"/>
          <w:szCs w:val="24"/>
        </w:rPr>
        <w:t>ка, литература, биология, химия.</w:t>
      </w:r>
    </w:p>
    <w:p w:rsidR="00467AF4" w:rsidRDefault="00467AF4" w:rsidP="008005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0C3E" w:rsidRPr="00240C3E" w:rsidRDefault="00240C3E" w:rsidP="00240C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C3E">
        <w:rPr>
          <w:rFonts w:ascii="Times New Roman" w:hAnsi="Times New Roman" w:cs="Times New Roman"/>
          <w:b/>
          <w:sz w:val="24"/>
          <w:szCs w:val="24"/>
        </w:rPr>
        <w:t>Выбор предметов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C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37664" cy="1932167"/>
            <wp:effectExtent l="19050" t="0" r="10436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058A" w:rsidRDefault="0080058A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37" w:rsidRPr="005730BB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0BB">
        <w:rPr>
          <w:rFonts w:ascii="Times New Roman" w:hAnsi="Times New Roman" w:cs="Times New Roman"/>
          <w:b/>
          <w:sz w:val="24"/>
          <w:szCs w:val="24"/>
        </w:rPr>
        <w:lastRenderedPageBreak/>
        <w:t>- средний тестовый балл по предметам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уровне прошлого года сохранился балл по математике базовой, обществознанию, английскому языку; 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увеличился по таким предметам, как математика  профильная (3), информатика, география (11), история (9)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снизился – по русскому языку (1), биология, химия (6), физика (2).</w:t>
      </w:r>
    </w:p>
    <w:p w:rsidR="00240C3E" w:rsidRDefault="00660A37" w:rsidP="00467A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прошлом учебном году </w:t>
      </w:r>
      <w:r w:rsidRPr="00D41FBC">
        <w:rPr>
          <w:rFonts w:ascii="Times New Roman" w:hAnsi="Times New Roman" w:cs="Times New Roman"/>
          <w:sz w:val="24"/>
          <w:szCs w:val="24"/>
        </w:rPr>
        <w:t xml:space="preserve">по предметам  биология и физика показатели в целом в  </w:t>
      </w:r>
      <w:proofErr w:type="spellStart"/>
      <w:r w:rsidRPr="00D41FBC">
        <w:rPr>
          <w:rFonts w:ascii="Times New Roman" w:hAnsi="Times New Roman" w:cs="Times New Roman"/>
          <w:sz w:val="24"/>
          <w:szCs w:val="24"/>
        </w:rPr>
        <w:t>Асиновском</w:t>
      </w:r>
      <w:proofErr w:type="spellEnd"/>
      <w:r w:rsidRPr="00D41FBC">
        <w:rPr>
          <w:rFonts w:ascii="Times New Roman" w:hAnsi="Times New Roman" w:cs="Times New Roman"/>
          <w:sz w:val="24"/>
          <w:szCs w:val="24"/>
        </w:rPr>
        <w:t xml:space="preserve"> районе выше </w:t>
      </w:r>
      <w:proofErr w:type="gramStart"/>
      <w:r w:rsidRPr="00D41FBC">
        <w:rPr>
          <w:rFonts w:ascii="Times New Roman" w:hAnsi="Times New Roman" w:cs="Times New Roman"/>
          <w:sz w:val="24"/>
          <w:szCs w:val="24"/>
        </w:rPr>
        <w:t>областных</w:t>
      </w:r>
      <w:proofErr w:type="gramEnd"/>
      <w:r w:rsidRPr="00D41FBC">
        <w:rPr>
          <w:rFonts w:ascii="Times New Roman" w:hAnsi="Times New Roman" w:cs="Times New Roman"/>
          <w:sz w:val="24"/>
          <w:szCs w:val="24"/>
        </w:rPr>
        <w:t>, в 2019 – выше областных по русскому языку, географии, английскому языку, истории.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C3E" w:rsidRPr="00240C3E" w:rsidRDefault="00240C3E" w:rsidP="00240C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C3E">
        <w:rPr>
          <w:rFonts w:ascii="Times New Roman" w:hAnsi="Times New Roman" w:cs="Times New Roman"/>
          <w:b/>
          <w:sz w:val="24"/>
          <w:szCs w:val="24"/>
        </w:rPr>
        <w:t>Средний тестовый балл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54" w:type="dxa"/>
        <w:tblCellMar>
          <w:left w:w="0" w:type="dxa"/>
          <w:right w:w="0" w:type="dxa"/>
        </w:tblCellMar>
        <w:tblLook w:val="04A0"/>
      </w:tblPr>
      <w:tblGrid>
        <w:gridCol w:w="3263"/>
        <w:gridCol w:w="1559"/>
        <w:gridCol w:w="2116"/>
        <w:gridCol w:w="2116"/>
      </w:tblGrid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40C3E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65,0 </w:t>
            </w:r>
          </w:p>
        </w:tc>
        <w:tc>
          <w:tcPr>
            <w:tcW w:w="2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71,0 </w:t>
            </w:r>
          </w:p>
        </w:tc>
        <w:tc>
          <w:tcPr>
            <w:tcW w:w="21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gramStart"/>
            <w:r w:rsidRPr="00240C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44,0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47,0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4,1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4,0 </w:t>
            </w:r>
          </w:p>
        </w:tc>
      </w:tr>
      <w:tr w:rsidR="00240C3E" w:rsidRPr="00240C3E" w:rsidTr="00240C3E">
        <w:trPr>
          <w:trHeight w:val="728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47,0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51,0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52,0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48,0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7DE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60,3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55,0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60,0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56,5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76,0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53,0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52,0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</w:tr>
      <w:tr w:rsidR="00240C3E" w:rsidRPr="00240C3E" w:rsidTr="00240C3E">
        <w:trPr>
          <w:trHeight w:val="576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53,0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58,0 </w:t>
            </w:r>
          </w:p>
        </w:tc>
        <w:tc>
          <w:tcPr>
            <w:tcW w:w="21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969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E13CD" w:rsidRPr="00240C3E" w:rsidRDefault="00240C3E" w:rsidP="00240C3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E"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</w:tr>
    </w:tbl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трех лет стабилен средний тестовый балл по математике (базовой), обществознанию. Ежегодно наблюдается положительная динамика  по – математике (профильной), информатике и ИКТ, английскому языку, истории. В 2019 году снизился по – русскому языку, биологии, химии, физике.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058A" w:rsidRDefault="0080058A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37" w:rsidRPr="005730BB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0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количество </w:t>
      </w:r>
      <w:proofErr w:type="spellStart"/>
      <w:r w:rsidRPr="005730BB">
        <w:rPr>
          <w:rFonts w:ascii="Times New Roman" w:hAnsi="Times New Roman" w:cs="Times New Roman"/>
          <w:b/>
          <w:sz w:val="24"/>
          <w:szCs w:val="24"/>
        </w:rPr>
        <w:t>высокобалльных</w:t>
      </w:r>
      <w:proofErr w:type="spellEnd"/>
      <w:r w:rsidRPr="005730BB">
        <w:rPr>
          <w:rFonts w:ascii="Times New Roman" w:hAnsi="Times New Roman" w:cs="Times New Roman"/>
          <w:b/>
          <w:sz w:val="24"/>
          <w:szCs w:val="24"/>
        </w:rPr>
        <w:t xml:space="preserve"> работ (от 81 и выше) </w:t>
      </w:r>
    </w:p>
    <w:p w:rsidR="00240C3E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году 33 (24,4%); предметы – русский язык, физика, обществознание, история, английский. </w:t>
      </w:r>
      <w:proofErr w:type="gramStart"/>
      <w:r>
        <w:rPr>
          <w:rFonts w:ascii="Times New Roman" w:hAnsi="Times New Roman" w:cs="Times New Roman"/>
          <w:sz w:val="24"/>
          <w:szCs w:val="24"/>
        </w:rPr>
        <w:t>В 2019 году – 49 (33,1%) по предметам – русский язык, физика, математика профильная, обществознание, история, английский язык, биология, география, информатика.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сравнении с 2018 увеличилось число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высокобальных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 по русскому языку, обществознанию, английскому языку. 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выпускников набрали по двум предметам 80 баллов и выше, 3 выпускников – по трем.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Высокобальные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получили 5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МАОУ Гимназии № 2, 2 человека – МАОУ СОШ № 4, 1 обучающийся из МБОУ СОШ с. Батурино.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0BB">
        <w:rPr>
          <w:rFonts w:ascii="Times New Roman" w:hAnsi="Times New Roman" w:cs="Times New Roman"/>
          <w:b/>
          <w:sz w:val="24"/>
          <w:szCs w:val="24"/>
        </w:rPr>
        <w:t>- количество/ доля выпускников 11 классов, не преодолевших минимальный порог по предметам</w:t>
      </w:r>
    </w:p>
    <w:p w:rsidR="00660A37" w:rsidRDefault="00660A37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0BB">
        <w:rPr>
          <w:rFonts w:ascii="Times New Roman" w:hAnsi="Times New Roman" w:cs="Times New Roman"/>
          <w:sz w:val="24"/>
          <w:szCs w:val="24"/>
        </w:rPr>
        <w:t xml:space="preserve">В 2018 </w:t>
      </w:r>
      <w:r>
        <w:rPr>
          <w:rFonts w:ascii="Times New Roman" w:hAnsi="Times New Roman" w:cs="Times New Roman"/>
          <w:sz w:val="24"/>
          <w:szCs w:val="24"/>
        </w:rPr>
        <w:t>не преодолели минимальный порог 24 человека (17,7%) по предметам: математика, информатика, обществознание, химия, история; в 2019 – не преодолели минимальный порог – 34 (22,9%) по предметам – математика, информатика, обществознание, физика, биология, химия.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Самое большое количество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несправившихся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обществознанию – 11 человек.</w:t>
      </w:r>
    </w:p>
    <w:p w:rsidR="00240C3E" w:rsidRDefault="00240C3E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C3E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240C3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240C3E">
        <w:rPr>
          <w:rFonts w:ascii="Times New Roman" w:hAnsi="Times New Roman" w:cs="Times New Roman"/>
          <w:b/>
          <w:sz w:val="24"/>
          <w:szCs w:val="24"/>
        </w:rPr>
        <w:t>, не преодолевших минимальный порог по предметам</w:t>
      </w:r>
    </w:p>
    <w:tbl>
      <w:tblPr>
        <w:tblStyle w:val="a8"/>
        <w:tblW w:w="0" w:type="auto"/>
        <w:tblLook w:val="04A0"/>
      </w:tblPr>
      <w:tblGrid>
        <w:gridCol w:w="911"/>
        <w:gridCol w:w="574"/>
        <w:gridCol w:w="487"/>
        <w:gridCol w:w="507"/>
        <w:gridCol w:w="1300"/>
        <w:gridCol w:w="1501"/>
        <w:gridCol w:w="805"/>
        <w:gridCol w:w="739"/>
        <w:gridCol w:w="953"/>
        <w:gridCol w:w="1030"/>
        <w:gridCol w:w="763"/>
      </w:tblGrid>
      <w:tr w:rsidR="00240C3E" w:rsidTr="00B150AB">
        <w:tc>
          <w:tcPr>
            <w:tcW w:w="962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568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83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</w:t>
            </w:r>
          </w:p>
        </w:tc>
        <w:tc>
          <w:tcPr>
            <w:tcW w:w="502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</w:p>
        </w:tc>
        <w:tc>
          <w:tcPr>
            <w:tcW w:w="1283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480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96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31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942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068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кол-ва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14, из них 1 по 3 предметам,</w:t>
            </w:r>
          </w:p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2 по двум предметам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2,1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15,3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Батурино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Кусково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</w:tcPr>
          <w:p w:rsidR="00240C3E" w:rsidRPr="00B150AB" w:rsidRDefault="00B150AB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1,0</w:t>
            </w:r>
          </w:p>
        </w:tc>
      </w:tr>
      <w:tr w:rsidR="00240C3E" w:rsidTr="00B150AB">
        <w:tc>
          <w:tcPr>
            <w:tcW w:w="96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Ягодное</w:t>
            </w:r>
          </w:p>
        </w:tc>
        <w:tc>
          <w:tcPr>
            <w:tcW w:w="5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240C3E" w:rsidRPr="00B150AB" w:rsidRDefault="00240C3E" w:rsidP="006E1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:rsidR="00240C3E" w:rsidRDefault="00240C3E" w:rsidP="006E1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42,8</w:t>
            </w:r>
          </w:p>
        </w:tc>
      </w:tr>
    </w:tbl>
    <w:p w:rsidR="00B150AB" w:rsidRDefault="00B150AB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0C3E" w:rsidRDefault="00B150AB" w:rsidP="00240C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0AB">
        <w:rPr>
          <w:rFonts w:ascii="Times New Roman" w:hAnsi="Times New Roman" w:cs="Times New Roman"/>
          <w:sz w:val="24"/>
          <w:szCs w:val="24"/>
        </w:rPr>
        <w:t xml:space="preserve">Высокий процент выпускников, не преодолевших минимальный порог по предметам в МБОУ СОШ №1, МБОУ СОШ с. </w:t>
      </w:r>
      <w:proofErr w:type="gramStart"/>
      <w:r w:rsidRPr="00B150AB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B150AB">
        <w:rPr>
          <w:rFonts w:ascii="Times New Roman" w:hAnsi="Times New Roman" w:cs="Times New Roman"/>
          <w:sz w:val="24"/>
          <w:szCs w:val="24"/>
        </w:rPr>
        <w:t>.</w:t>
      </w:r>
    </w:p>
    <w:p w:rsidR="004B587A" w:rsidRPr="00B150AB" w:rsidRDefault="00B150AB" w:rsidP="00B150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 году все (100%) обучающиеся сдали ЕГЭ по русскому языку, географии, литературе, истории, английскому языку.</w:t>
      </w:r>
    </w:p>
    <w:p w:rsidR="004B587A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87A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итогам анализа результатов ГИА-2019 были приняты управленческие решения на уровне муниципалитета в целом и на уровне каждой образовательной организации.</w:t>
      </w:r>
    </w:p>
    <w:p w:rsidR="004B587A" w:rsidRDefault="004B587A" w:rsidP="004B587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587A" w:rsidRDefault="00710BAA" w:rsidP="00710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государственной итоговой аттестации выпускников, освоивших образовательные программы основного общего образования в 2019 году</w:t>
      </w:r>
    </w:p>
    <w:p w:rsidR="001C518A" w:rsidRDefault="001C518A" w:rsidP="001C51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в 2018 году, в 2019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 классов выбрали 11 предметов</w:t>
      </w:r>
    </w:p>
    <w:p w:rsidR="001C518A" w:rsidRDefault="001C518A" w:rsidP="001C518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0BB"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количество/ доля выпускников 9</w:t>
      </w:r>
      <w:r w:rsidRPr="005730BB">
        <w:rPr>
          <w:rFonts w:ascii="Times New Roman" w:hAnsi="Times New Roman" w:cs="Times New Roman"/>
          <w:b/>
          <w:sz w:val="24"/>
          <w:szCs w:val="24"/>
        </w:rPr>
        <w:t xml:space="preserve"> классов, </w:t>
      </w:r>
      <w:r>
        <w:rPr>
          <w:rFonts w:ascii="Times New Roman" w:hAnsi="Times New Roman" w:cs="Times New Roman"/>
          <w:b/>
          <w:sz w:val="24"/>
          <w:szCs w:val="24"/>
        </w:rPr>
        <w:t>проходивших  ГИА в форме ГВЭ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102 выпускника сдавали в форме ГВЭ (23,2%), из них 9 обучающиеся учреждения закрытого типа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362">
        <w:rPr>
          <w:rFonts w:ascii="Times New Roman" w:hAnsi="Times New Roman" w:cs="Times New Roman"/>
          <w:b/>
          <w:sz w:val="24"/>
          <w:szCs w:val="24"/>
        </w:rPr>
        <w:t>- количество/ доля участников ГВЭ, получивших заключение ПМПК во время обучения в 9 классе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362">
        <w:rPr>
          <w:rFonts w:ascii="Times New Roman" w:hAnsi="Times New Roman" w:cs="Times New Roman"/>
          <w:sz w:val="24"/>
          <w:szCs w:val="24"/>
        </w:rPr>
        <w:t xml:space="preserve">в 2018 году справок полученных в 9 классе было 9, в 2019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A0362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, с января – 3 справки. Из 5 справок, полученных в 9 классе, 2 выданы ЦПМПК (воспитанники детского дома), 1 ТПМПК Томского района, ученик перевелся в школу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362">
        <w:rPr>
          <w:rFonts w:ascii="Times New Roman" w:hAnsi="Times New Roman" w:cs="Times New Roman"/>
          <w:b/>
          <w:sz w:val="24"/>
          <w:szCs w:val="24"/>
        </w:rPr>
        <w:t xml:space="preserve">- количество/ доля участников </w:t>
      </w:r>
      <w:r>
        <w:rPr>
          <w:rFonts w:ascii="Times New Roman" w:hAnsi="Times New Roman" w:cs="Times New Roman"/>
          <w:b/>
          <w:sz w:val="24"/>
          <w:szCs w:val="24"/>
        </w:rPr>
        <w:t>ОГ</w:t>
      </w:r>
      <w:r w:rsidRPr="001A0362">
        <w:rPr>
          <w:rFonts w:ascii="Times New Roman" w:hAnsi="Times New Roman" w:cs="Times New Roman"/>
          <w:b/>
          <w:sz w:val="24"/>
          <w:szCs w:val="24"/>
        </w:rPr>
        <w:t xml:space="preserve">Э, </w:t>
      </w:r>
      <w:r>
        <w:rPr>
          <w:rFonts w:ascii="Times New Roman" w:hAnsi="Times New Roman" w:cs="Times New Roman"/>
          <w:b/>
          <w:sz w:val="24"/>
          <w:szCs w:val="24"/>
        </w:rPr>
        <w:t>не сдавших экзамены по предметам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двоек сдали литературу и физику, </w:t>
      </w:r>
      <w:r w:rsidRPr="00014418">
        <w:rPr>
          <w:rFonts w:ascii="Times New Roman" w:hAnsi="Times New Roman" w:cs="Times New Roman"/>
          <w:sz w:val="24"/>
          <w:szCs w:val="24"/>
        </w:rPr>
        <w:t>всего двоек с первого раза 187 (42,5%)</w:t>
      </w:r>
    </w:p>
    <w:p w:rsid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362">
        <w:rPr>
          <w:rFonts w:ascii="Times New Roman" w:hAnsi="Times New Roman" w:cs="Times New Roman"/>
          <w:b/>
          <w:sz w:val="24"/>
          <w:szCs w:val="24"/>
        </w:rPr>
        <w:t xml:space="preserve">- количество/ доля </w:t>
      </w:r>
      <w:r>
        <w:rPr>
          <w:rFonts w:ascii="Times New Roman" w:hAnsi="Times New Roman" w:cs="Times New Roman"/>
          <w:b/>
          <w:sz w:val="24"/>
          <w:szCs w:val="24"/>
        </w:rPr>
        <w:t>выпускников 9 классов</w:t>
      </w:r>
      <w:r w:rsidRPr="001A036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не допущенных к ГИА</w:t>
      </w:r>
    </w:p>
    <w:p w:rsidR="001C518A" w:rsidRPr="001C518A" w:rsidRDefault="001C518A" w:rsidP="001C518A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55A7">
        <w:rPr>
          <w:rFonts w:ascii="Times New Roman" w:hAnsi="Times New Roman" w:cs="Times New Roman"/>
          <w:sz w:val="24"/>
          <w:szCs w:val="24"/>
        </w:rPr>
        <w:t>В 2018 году таких выпускников было 5, в 2019 все обучающиес</w:t>
      </w:r>
      <w:r>
        <w:rPr>
          <w:rFonts w:ascii="Times New Roman" w:hAnsi="Times New Roman" w:cs="Times New Roman"/>
          <w:sz w:val="24"/>
          <w:szCs w:val="24"/>
        </w:rPr>
        <w:t>я 9 классов были допущены к ГИА</w:t>
      </w:r>
    </w:p>
    <w:p w:rsid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601" w:type="dxa"/>
        <w:tblLayout w:type="fixed"/>
        <w:tblLook w:val="04A0"/>
      </w:tblPr>
      <w:tblGrid>
        <w:gridCol w:w="2336"/>
        <w:gridCol w:w="925"/>
        <w:gridCol w:w="1018"/>
        <w:gridCol w:w="1250"/>
        <w:gridCol w:w="1276"/>
        <w:gridCol w:w="1417"/>
        <w:gridCol w:w="1843"/>
      </w:tblGrid>
      <w:tr w:rsidR="00710BAA" w:rsidRPr="00DA3440" w:rsidTr="00423FF6">
        <w:tc>
          <w:tcPr>
            <w:tcW w:w="2336" w:type="dxa"/>
            <w:vMerge w:val="restart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729" w:type="dxa"/>
            <w:gridSpan w:val="6"/>
          </w:tcPr>
          <w:p w:rsidR="00710BAA" w:rsidRPr="00DA3440" w:rsidRDefault="00710BAA" w:rsidP="00423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ОГЭ</w:t>
            </w:r>
          </w:p>
        </w:tc>
      </w:tr>
      <w:tr w:rsidR="00710BAA" w:rsidRPr="00DA3440" w:rsidTr="00423FF6">
        <w:tc>
          <w:tcPr>
            <w:tcW w:w="2336" w:type="dxa"/>
            <w:vMerge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3" w:type="dxa"/>
            <w:gridSpan w:val="3"/>
          </w:tcPr>
          <w:p w:rsidR="00710BAA" w:rsidRPr="00DA3440" w:rsidRDefault="00710BAA" w:rsidP="00423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язы</w:t>
            </w: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4536" w:type="dxa"/>
            <w:gridSpan w:val="3"/>
          </w:tcPr>
          <w:p w:rsidR="00710BAA" w:rsidRPr="00DA3440" w:rsidRDefault="00710BAA" w:rsidP="00423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10BAA" w:rsidRPr="00DA3440" w:rsidTr="00423FF6">
        <w:trPr>
          <w:trHeight w:val="235"/>
        </w:trPr>
        <w:tc>
          <w:tcPr>
            <w:tcW w:w="2336" w:type="dxa"/>
            <w:vMerge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5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925" w:type="dxa"/>
            <w:shd w:val="clear" w:color="auto" w:fill="FFFFFF" w:themeFill="background1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843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925" w:type="dxa"/>
            <w:shd w:val="clear" w:color="auto" w:fill="FFFFFF" w:themeFill="background1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18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</w:tc>
        <w:tc>
          <w:tcPr>
            <w:tcW w:w="925" w:type="dxa"/>
            <w:shd w:val="clear" w:color="auto" w:fill="FFFFFF" w:themeFill="background1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МБОУ ОШ№ 5</w:t>
            </w:r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843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МБОУ ООШ с. Б.Дорохово</w:t>
            </w:r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843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spellStart"/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gramStart"/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gramEnd"/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. Новониколаевка</w:t>
            </w:r>
          </w:p>
        </w:tc>
        <w:tc>
          <w:tcPr>
            <w:tcW w:w="925" w:type="dxa"/>
            <w:shd w:val="clear" w:color="auto" w:fill="FFFFFF" w:themeFill="background1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  <w:tc>
          <w:tcPr>
            <w:tcW w:w="925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18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50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  <w:shd w:val="clear" w:color="auto" w:fill="FFFF00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10BAA" w:rsidRPr="00DA3440" w:rsidTr="00423FF6">
        <w:tc>
          <w:tcPr>
            <w:tcW w:w="2336" w:type="dxa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Район </w:t>
            </w:r>
          </w:p>
        </w:tc>
        <w:tc>
          <w:tcPr>
            <w:tcW w:w="925" w:type="dxa"/>
            <w:shd w:val="clear" w:color="auto" w:fill="FFFFFF" w:themeFill="background1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018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250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10BAA" w:rsidRPr="00DA3440" w:rsidRDefault="00710BAA" w:rsidP="00423F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40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</w:tbl>
    <w:p w:rsidR="00710BAA" w:rsidRDefault="00710BA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2E6E" w:rsidRDefault="00710BAA" w:rsidP="0040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02E6E">
        <w:rPr>
          <w:rFonts w:ascii="Times New Roman" w:eastAsia="Times New Roman" w:hAnsi="Times New Roman" w:cs="Times New Roman"/>
          <w:sz w:val="24"/>
          <w:szCs w:val="24"/>
        </w:rPr>
        <w:t xml:space="preserve">Результаты таблицы показывают, что по русскому языку за последние три года выше районных показателей показывают обучающихся следующих школ: МАОУ Гимназия № 2, МАОУ СОШ № 4,  МБОУ СОШ с. Новониколаевки. По математике - МАОУ Гимназия № 2, МАОУ СОШ № 4, МАОУ СОШ с. </w:t>
      </w:r>
      <w:proofErr w:type="spellStart"/>
      <w:r w:rsidR="00402E6E">
        <w:rPr>
          <w:rFonts w:ascii="Times New Roman" w:eastAsia="Times New Roman" w:hAnsi="Times New Roman" w:cs="Times New Roman"/>
          <w:sz w:val="24"/>
          <w:szCs w:val="24"/>
        </w:rPr>
        <w:t>Минаевки</w:t>
      </w:r>
      <w:proofErr w:type="spellEnd"/>
      <w:r w:rsidR="00402E6E">
        <w:rPr>
          <w:rFonts w:ascii="Times New Roman" w:eastAsia="Times New Roman" w:hAnsi="Times New Roman" w:cs="Times New Roman"/>
          <w:sz w:val="24"/>
          <w:szCs w:val="24"/>
        </w:rPr>
        <w:t xml:space="preserve">, МАОУ СОШ с. </w:t>
      </w:r>
      <w:proofErr w:type="gramStart"/>
      <w:r w:rsidR="00402E6E">
        <w:rPr>
          <w:rFonts w:ascii="Times New Roman" w:eastAsia="Times New Roman" w:hAnsi="Times New Roman" w:cs="Times New Roman"/>
          <w:sz w:val="24"/>
          <w:szCs w:val="24"/>
        </w:rPr>
        <w:t>Ново-Кусково</w:t>
      </w:r>
      <w:proofErr w:type="gramEnd"/>
      <w:r w:rsidR="00402E6E">
        <w:rPr>
          <w:rFonts w:ascii="Times New Roman" w:eastAsia="Times New Roman" w:hAnsi="Times New Roman" w:cs="Times New Roman"/>
          <w:sz w:val="24"/>
          <w:szCs w:val="24"/>
        </w:rPr>
        <w:t>, МБОУ СОШ с. Новониколаевки.</w:t>
      </w: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BAA" w:rsidRDefault="001C518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10BAA">
        <w:rPr>
          <w:rFonts w:ascii="Times New Roman" w:eastAsia="Times New Roman" w:hAnsi="Times New Roman" w:cs="Times New Roman"/>
          <w:sz w:val="24"/>
          <w:szCs w:val="24"/>
        </w:rPr>
        <w:t>Результаты ГИА по образовательным программам основного общего образования свидетельствует о том, что общеобразовательная подготовка девятиклассников в большей степени соответствует требованиям государственных образовательных стандартов, однако имеются неудовлетворительные результаты о ряду учебных предметов.</w:t>
      </w:r>
    </w:p>
    <w:p w:rsidR="00710BAA" w:rsidRDefault="001C518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результатам ГИА  87,7 %</w:t>
      </w:r>
      <w:r w:rsidR="00710BAA">
        <w:rPr>
          <w:rFonts w:ascii="Times New Roman" w:eastAsia="Times New Roman" w:hAnsi="Times New Roman" w:cs="Times New Roman"/>
          <w:sz w:val="24"/>
          <w:szCs w:val="24"/>
        </w:rPr>
        <w:t xml:space="preserve"> девятиклассников сдали экзамены в основной период и получили аттестаты об основном общем образовании.  </w:t>
      </w:r>
    </w:p>
    <w:p w:rsidR="00710BAA" w:rsidRDefault="00710BA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3CD" w:rsidRPr="00060ACC" w:rsidRDefault="006E13CD" w:rsidP="006E13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Максимальный балл по русскому языку (39 баллов) набрали 8 человек</w:t>
      </w:r>
      <w:r>
        <w:rPr>
          <w:rFonts w:ascii="Times New Roman" w:hAnsi="Times New Roman" w:cs="Times New Roman"/>
          <w:sz w:val="24"/>
          <w:szCs w:val="24"/>
        </w:rPr>
        <w:t xml:space="preserve"> (4 ученика МАОУ Гимназии № 2, 4 – МАОУ СОШ № 4), в прошлом году – 4; </w:t>
      </w:r>
      <w:r w:rsidRPr="00060ACC">
        <w:rPr>
          <w:rFonts w:ascii="Times New Roman" w:hAnsi="Times New Roman" w:cs="Times New Roman"/>
          <w:sz w:val="24"/>
          <w:szCs w:val="24"/>
        </w:rPr>
        <w:t>по информатике (22 балла) –</w:t>
      </w:r>
      <w:r>
        <w:rPr>
          <w:rFonts w:ascii="Times New Roman" w:hAnsi="Times New Roman" w:cs="Times New Roman"/>
          <w:sz w:val="24"/>
          <w:szCs w:val="24"/>
        </w:rPr>
        <w:t xml:space="preserve"> ученик МАОУ Гимназии</w:t>
      </w:r>
      <w:r w:rsidRPr="00060ACC"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6E13CD" w:rsidRPr="00060ACC" w:rsidRDefault="006E13CD" w:rsidP="006E13CD">
      <w:pPr>
        <w:tabs>
          <w:tab w:val="left" w:pos="933"/>
        </w:tabs>
        <w:rPr>
          <w:rFonts w:ascii="Times New Roman" w:hAnsi="Times New Roman" w:cs="Times New Roman"/>
          <w:b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ab/>
      </w:r>
      <w:r w:rsidRPr="00060ACC">
        <w:rPr>
          <w:rFonts w:ascii="Times New Roman" w:hAnsi="Times New Roman" w:cs="Times New Roman"/>
          <w:b/>
          <w:sz w:val="24"/>
          <w:szCs w:val="24"/>
        </w:rPr>
        <w:t>4 предмета на «отлично» - 5 человек (2017-2018 учебный год - 2)</w:t>
      </w:r>
    </w:p>
    <w:p w:rsidR="006E13CD" w:rsidRPr="00060ACC" w:rsidRDefault="006E13CD" w:rsidP="006E13CD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Бутова Алина, гимназия № 2 (русский язык, математика, география, обществознание);</w:t>
      </w:r>
    </w:p>
    <w:p w:rsidR="006E13CD" w:rsidRPr="00060ACC" w:rsidRDefault="006E13CD" w:rsidP="006E13CD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Дерябин Артем, гимназия № 2 (русский язык, математика, биология, химия);</w:t>
      </w:r>
    </w:p>
    <w:p w:rsidR="006E13CD" w:rsidRPr="00060ACC" w:rsidRDefault="006E13CD" w:rsidP="006E13CD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Колегова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Валерия, гимназия № 2 (русский язык, математика, история, обществознание);</w:t>
      </w:r>
    </w:p>
    <w:p w:rsidR="006E13CD" w:rsidRPr="00060ACC" w:rsidRDefault="006E13CD" w:rsidP="006E13CD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Савченкова Мирослава, гимназия № 2 (русский язык, математика, история, обществознание);</w:t>
      </w:r>
    </w:p>
    <w:p w:rsidR="006E13CD" w:rsidRPr="00060ACC" w:rsidRDefault="006E13CD" w:rsidP="006E13CD">
      <w:pPr>
        <w:pStyle w:val="a7"/>
        <w:numPr>
          <w:ilvl w:val="0"/>
          <w:numId w:val="12"/>
        </w:numPr>
        <w:tabs>
          <w:tab w:val="left" w:pos="93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 xml:space="preserve">Платова Мария, СОШ с. </w:t>
      </w: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Минаевки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(русский язык, математика, химия, обществознание);</w:t>
      </w:r>
    </w:p>
    <w:p w:rsidR="006E13CD" w:rsidRPr="00060ACC" w:rsidRDefault="006E13CD" w:rsidP="006E13CD">
      <w:pPr>
        <w:tabs>
          <w:tab w:val="left" w:pos="933"/>
        </w:tabs>
        <w:rPr>
          <w:rFonts w:ascii="Times New Roman" w:hAnsi="Times New Roman" w:cs="Times New Roman"/>
          <w:b/>
          <w:sz w:val="24"/>
          <w:szCs w:val="24"/>
        </w:rPr>
      </w:pPr>
      <w:r w:rsidRPr="00060ACC">
        <w:rPr>
          <w:rFonts w:ascii="Times New Roman" w:hAnsi="Times New Roman" w:cs="Times New Roman"/>
          <w:b/>
          <w:sz w:val="24"/>
          <w:szCs w:val="24"/>
        </w:rPr>
        <w:t xml:space="preserve">                  3 предмета на «отлично» - 13 человек (2017-2018 учебный год - 8)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Маськова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Валерия, СОШ № 1 (русский язык, математика, обществознание);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Азарова Ксения, гимназия № 2 (русский язык, математика, химия);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Волковицкая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Ирина, гимназия № 2 (русский язык, история, обществознание);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Куксенко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Анастасия, гимназия № 2 (русский язык, математика, информатика);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Нестеров Тимофей, гимназия № 2 (русский язык, математика, информатика);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Терехина Юлия, гимназия № 2 (русский язык, химия, обществознание);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Камелина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Кристина, СОШ № 4 (русский язык, математика, обществознание);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Петрова Ольга, СОШ № 4 (русский язык, математика, информатика);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Киреева Арина, СОШ № 4 (русский язык, математика, информатика);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>Князева Елена, СОШ № 4 (русский язык, математика, биология);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Фурмузакий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Елизавета, СОШ № 4 (русский язык, математика, химия);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Кантаева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Анастасия, СОШ с. </w:t>
      </w:r>
      <w:proofErr w:type="spellStart"/>
      <w:proofErr w:type="gramStart"/>
      <w:r w:rsidRPr="00060ACC">
        <w:rPr>
          <w:rFonts w:ascii="Times New Roman" w:hAnsi="Times New Roman" w:cs="Times New Roman"/>
          <w:sz w:val="24"/>
          <w:szCs w:val="24"/>
        </w:rPr>
        <w:t>Ново-Кусково</w:t>
      </w:r>
      <w:proofErr w:type="spellEnd"/>
      <w:proofErr w:type="gramEnd"/>
      <w:r w:rsidRPr="00060ACC">
        <w:rPr>
          <w:rFonts w:ascii="Times New Roman" w:hAnsi="Times New Roman" w:cs="Times New Roman"/>
          <w:sz w:val="24"/>
          <w:szCs w:val="24"/>
        </w:rPr>
        <w:t xml:space="preserve"> (русский язык, химия, биология);</w:t>
      </w:r>
    </w:p>
    <w:p w:rsidR="006E13CD" w:rsidRPr="00060ACC" w:rsidRDefault="006E13CD" w:rsidP="006E13CD">
      <w:pPr>
        <w:pStyle w:val="a7"/>
        <w:numPr>
          <w:ilvl w:val="0"/>
          <w:numId w:val="13"/>
        </w:numPr>
        <w:tabs>
          <w:tab w:val="left" w:pos="933"/>
        </w:tabs>
        <w:ind w:firstLine="414"/>
        <w:rPr>
          <w:rFonts w:ascii="Times New Roman" w:hAnsi="Times New Roman" w:cs="Times New Roman"/>
          <w:sz w:val="24"/>
          <w:szCs w:val="24"/>
        </w:rPr>
      </w:pPr>
      <w:r w:rsidRPr="00060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ACC">
        <w:rPr>
          <w:rFonts w:ascii="Times New Roman" w:hAnsi="Times New Roman" w:cs="Times New Roman"/>
          <w:sz w:val="24"/>
          <w:szCs w:val="24"/>
        </w:rPr>
        <w:t>Кустова</w:t>
      </w:r>
      <w:proofErr w:type="spellEnd"/>
      <w:r w:rsidRPr="00060ACC">
        <w:rPr>
          <w:rFonts w:ascii="Times New Roman" w:hAnsi="Times New Roman" w:cs="Times New Roman"/>
          <w:sz w:val="24"/>
          <w:szCs w:val="24"/>
        </w:rPr>
        <w:t xml:space="preserve"> Анна, СОШ с. Новониколаевки (русский язык, химия, математика)</w:t>
      </w:r>
    </w:p>
    <w:tbl>
      <w:tblPr>
        <w:tblStyle w:val="a8"/>
        <w:tblW w:w="0" w:type="auto"/>
        <w:tblInd w:w="567" w:type="dxa"/>
        <w:tblLook w:val="04A0"/>
      </w:tblPr>
      <w:tblGrid>
        <w:gridCol w:w="2397"/>
        <w:gridCol w:w="2202"/>
        <w:gridCol w:w="2202"/>
        <w:gridCol w:w="2202"/>
      </w:tblGrid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b/>
                <w:sz w:val="24"/>
                <w:szCs w:val="24"/>
              </w:rPr>
              <w:t>4 предмета на «отлично»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предмета на «отлично»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предмета на «отлично»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гимназия № 2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Новониколаевка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E13CD" w:rsidRPr="00060ACC" w:rsidTr="006E13CD"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0A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:rsidR="006E13CD" w:rsidRPr="00060ACC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3CD" w:rsidRPr="00060ACC" w:rsidTr="006E13CD">
        <w:tc>
          <w:tcPr>
            <w:tcW w:w="2676" w:type="dxa"/>
          </w:tcPr>
          <w:p w:rsidR="006E13CD" w:rsidRPr="008C72C4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2C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76" w:type="dxa"/>
          </w:tcPr>
          <w:p w:rsidR="006E13CD" w:rsidRPr="008C72C4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(2)</w:t>
            </w:r>
          </w:p>
        </w:tc>
        <w:tc>
          <w:tcPr>
            <w:tcW w:w="2676" w:type="dxa"/>
          </w:tcPr>
          <w:p w:rsidR="006E13CD" w:rsidRPr="008C72C4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(8)</w:t>
            </w:r>
          </w:p>
        </w:tc>
        <w:tc>
          <w:tcPr>
            <w:tcW w:w="2676" w:type="dxa"/>
          </w:tcPr>
          <w:p w:rsidR="006E13CD" w:rsidRPr="008C72C4" w:rsidRDefault="006E13CD" w:rsidP="006E13CD">
            <w:pPr>
              <w:tabs>
                <w:tab w:val="left" w:pos="93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(22)</w:t>
            </w:r>
          </w:p>
        </w:tc>
      </w:tr>
    </w:tbl>
    <w:p w:rsidR="00710BAA" w:rsidRDefault="00710BAA" w:rsidP="006E13C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BAA" w:rsidRDefault="00710BAA" w:rsidP="00710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Наибольшее количество отличных результатов в ходе итоговой аттестации продемонстрировали   </w:t>
      </w:r>
      <w:r w:rsidR="006E13CD">
        <w:rPr>
          <w:rFonts w:ascii="Times New Roman" w:eastAsia="Times New Roman" w:hAnsi="Times New Roman" w:cs="Times New Roman"/>
          <w:sz w:val="24"/>
          <w:szCs w:val="24"/>
        </w:rPr>
        <w:t>обучающиеся МАОУ Гимназии № 2, МАОУ СОШ № 4</w:t>
      </w:r>
      <w:r>
        <w:rPr>
          <w:rFonts w:ascii="Times New Roman" w:eastAsia="Times New Roman" w:hAnsi="Times New Roman" w:cs="Times New Roman"/>
          <w:sz w:val="24"/>
          <w:szCs w:val="24"/>
        </w:rPr>
        <w:t>. Отсутствуют  отличные результаты в</w:t>
      </w:r>
      <w:r w:rsidR="006E13CD">
        <w:rPr>
          <w:rFonts w:ascii="Times New Roman" w:eastAsia="Times New Roman" w:hAnsi="Times New Roman" w:cs="Times New Roman"/>
          <w:sz w:val="24"/>
          <w:szCs w:val="24"/>
        </w:rPr>
        <w:t xml:space="preserve"> МБОУ «ОШ № 5 г. Асино», МБОУ СОШ с. </w:t>
      </w:r>
      <w:r w:rsidR="006E13CD">
        <w:rPr>
          <w:rFonts w:ascii="Times New Roman" w:eastAsia="Times New Roman" w:hAnsi="Times New Roman" w:cs="Times New Roman"/>
          <w:sz w:val="24"/>
          <w:szCs w:val="24"/>
        </w:rPr>
        <w:lastRenderedPageBreak/>
        <w:t>Батурино.</w:t>
      </w:r>
    </w:p>
    <w:p w:rsidR="00710BAA" w:rsidRDefault="00710BAA" w:rsidP="00710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этом году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районе отсутствуют неудовлетворительные результаты по  </w:t>
      </w:r>
      <w:r w:rsidR="006E13CD">
        <w:rPr>
          <w:rFonts w:ascii="Times New Roman" w:eastAsia="Times New Roman" w:hAnsi="Times New Roman" w:cs="Times New Roman"/>
          <w:sz w:val="24"/>
          <w:szCs w:val="24"/>
        </w:rPr>
        <w:t>физике, литературе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Большое количество неудовлетворительных результатов получено по математике, обществознанию. Педагогам-предметникам района необходимо усилить работу по повышению качества образования по этим предметам. </w:t>
      </w:r>
    </w:p>
    <w:p w:rsidR="006E13CD" w:rsidRDefault="00710BAA" w:rsidP="00710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E13CD" w:rsidSect="00B36F5C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02E6E" w:rsidRDefault="00402E6E" w:rsidP="00710BA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6"/>
        <w:gridCol w:w="849"/>
        <w:gridCol w:w="426"/>
        <w:gridCol w:w="851"/>
        <w:gridCol w:w="494"/>
        <w:gridCol w:w="710"/>
        <w:gridCol w:w="531"/>
        <w:gridCol w:w="708"/>
        <w:gridCol w:w="531"/>
        <w:gridCol w:w="570"/>
        <w:gridCol w:w="567"/>
        <w:gridCol w:w="708"/>
        <w:gridCol w:w="457"/>
        <w:gridCol w:w="819"/>
        <w:gridCol w:w="598"/>
        <w:gridCol w:w="708"/>
        <w:gridCol w:w="709"/>
        <w:gridCol w:w="820"/>
        <w:gridCol w:w="597"/>
        <w:gridCol w:w="708"/>
        <w:gridCol w:w="531"/>
        <w:gridCol w:w="708"/>
        <w:gridCol w:w="531"/>
      </w:tblGrid>
      <w:tr w:rsidR="006E13CD" w:rsidRPr="001D24FE" w:rsidTr="006E13CD">
        <w:trPr>
          <w:trHeight w:val="1283"/>
        </w:trPr>
        <w:tc>
          <w:tcPr>
            <w:tcW w:w="1326" w:type="dxa"/>
            <w:vMerge w:val="restart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Название ОУ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6E13CD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</w:t>
            </w:r>
          </w:p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241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6E13CD" w:rsidRPr="001D24FE" w:rsidRDefault="006E13CD" w:rsidP="006E13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137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165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133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right="-133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Информа</w:t>
            </w:r>
            <w:proofErr w:type="spellEnd"/>
          </w:p>
          <w:p w:rsidR="006E13CD" w:rsidRPr="001D24FE" w:rsidRDefault="006E13CD" w:rsidP="006E13CD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тика</w:t>
            </w:r>
          </w:p>
        </w:tc>
        <w:tc>
          <w:tcPr>
            <w:tcW w:w="1239" w:type="dxa"/>
            <w:gridSpan w:val="2"/>
            <w:shd w:val="clear" w:color="auto" w:fill="auto"/>
          </w:tcPr>
          <w:p w:rsidR="006E13CD" w:rsidRPr="001D24FE" w:rsidRDefault="006E13CD" w:rsidP="006E13CD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Английс</w:t>
            </w:r>
            <w:proofErr w:type="spellEnd"/>
          </w:p>
          <w:p w:rsidR="006E13CD" w:rsidRPr="001D24FE" w:rsidRDefault="006E13CD" w:rsidP="006E13CD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кий</w:t>
            </w:r>
          </w:p>
          <w:p w:rsidR="006E13CD" w:rsidRPr="001D24FE" w:rsidRDefault="006E13CD" w:rsidP="006E13CD">
            <w:pPr>
              <w:ind w:left="792" w:right="-730" w:hanging="792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язык</w:t>
            </w:r>
          </w:p>
        </w:tc>
      </w:tr>
      <w:tr w:rsidR="006E13CD" w:rsidRPr="001D24FE" w:rsidTr="006E13CD">
        <w:trPr>
          <w:cantSplit/>
          <w:trHeight w:val="1183"/>
        </w:trPr>
        <w:tc>
          <w:tcPr>
            <w:tcW w:w="1326" w:type="dxa"/>
            <w:vMerge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94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10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0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457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E13CD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3CD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3CD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3CD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3CD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19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9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20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97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.-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ть</w:t>
            </w:r>
            <w:proofErr w:type="spellEnd"/>
          </w:p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(чел)</w:t>
            </w:r>
          </w:p>
        </w:tc>
        <w:tc>
          <w:tcPr>
            <w:tcW w:w="531" w:type="dxa"/>
            <w:shd w:val="clear" w:color="auto" w:fill="auto"/>
            <w:textDirection w:val="btLr"/>
          </w:tcPr>
          <w:p w:rsidR="006E13CD" w:rsidRPr="001D24FE" w:rsidRDefault="006E13CD" w:rsidP="006E13CD">
            <w:pPr>
              <w:tabs>
                <w:tab w:val="left" w:pos="504"/>
              </w:tabs>
              <w:spacing w:after="0" w:line="240" w:lineRule="auto"/>
              <w:ind w:left="113" w:right="-136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 (ср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6E13CD" w:rsidRPr="001D24FE" w:rsidTr="006E13CD">
        <w:trPr>
          <w:trHeight w:val="203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СОШ №1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94,5 (52)</w:t>
            </w:r>
          </w:p>
        </w:tc>
        <w:tc>
          <w:tcPr>
            <w:tcW w:w="4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3,7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74,5 (41)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95,5(40)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(19)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 (9)</w:t>
            </w:r>
          </w:p>
        </w:tc>
        <w:tc>
          <w:tcPr>
            <w:tcW w:w="59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84,7(22)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19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Гимназия №2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(80)</w:t>
            </w:r>
          </w:p>
        </w:tc>
        <w:tc>
          <w:tcPr>
            <w:tcW w:w="426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 (68)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97,2 (36)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6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100(17)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(15)</w:t>
            </w:r>
          </w:p>
        </w:tc>
        <w:tc>
          <w:tcPr>
            <w:tcW w:w="59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94,6 (53)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 (19)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100(4)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081C92">
              <w:rPr>
                <w:rFonts w:ascii="Times New Roman" w:hAnsi="Times New Roman" w:cs="Times New Roman"/>
                <w:sz w:val="16"/>
                <w:szCs w:val="16"/>
                <w:shd w:val="clear" w:color="auto" w:fill="FFC000"/>
              </w:rPr>
              <w:t>,0</w:t>
            </w:r>
          </w:p>
        </w:tc>
      </w:tr>
      <w:tr w:rsidR="006E13CD" w:rsidRPr="001D24FE" w:rsidTr="006E13CD">
        <w:trPr>
          <w:trHeight w:val="203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СОШ №4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(89)</w:t>
            </w:r>
          </w:p>
        </w:tc>
        <w:tc>
          <w:tcPr>
            <w:tcW w:w="426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90(81)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94,4 (18)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93,1 (54)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(12)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(22)</w:t>
            </w:r>
          </w:p>
        </w:tc>
        <w:tc>
          <w:tcPr>
            <w:tcW w:w="59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709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91,8 (34)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(18)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100(8)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</w:tr>
      <w:tr w:rsidR="006E13CD" w:rsidRPr="001D24FE" w:rsidTr="006E13CD">
        <w:trPr>
          <w:trHeight w:val="203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ОШ №5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87,5 (21)</w:t>
            </w:r>
          </w:p>
        </w:tc>
        <w:tc>
          <w:tcPr>
            <w:tcW w:w="4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41,6 (10)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66,6 (2)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 (11)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44,4 (8)</w:t>
            </w:r>
          </w:p>
        </w:tc>
        <w:tc>
          <w:tcPr>
            <w:tcW w:w="59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75"/>
        </w:trPr>
        <w:tc>
          <w:tcPr>
            <w:tcW w:w="1326" w:type="dxa"/>
            <w:shd w:val="clear" w:color="auto" w:fill="auto"/>
          </w:tcPr>
          <w:p w:rsidR="006E13CD" w:rsidRPr="0047197A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7197A">
              <w:rPr>
                <w:rFonts w:ascii="Times New Roman" w:hAnsi="Times New Roman" w:cs="Times New Roman"/>
                <w:sz w:val="16"/>
                <w:szCs w:val="16"/>
              </w:rPr>
              <w:t xml:space="preserve">СОШ </w:t>
            </w:r>
            <w:proofErr w:type="spellStart"/>
            <w:r w:rsidRPr="0047197A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47197A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47197A">
              <w:rPr>
                <w:rFonts w:ascii="Times New Roman" w:hAnsi="Times New Roman" w:cs="Times New Roman"/>
                <w:sz w:val="16"/>
                <w:szCs w:val="16"/>
              </w:rPr>
              <w:t>инаевки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26" w:type="dxa"/>
            <w:shd w:val="clear" w:color="auto" w:fill="FFC000"/>
          </w:tcPr>
          <w:p w:rsidR="006E13CD" w:rsidRPr="0047197A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66,6 (4)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(4)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70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75"/>
        </w:trPr>
        <w:tc>
          <w:tcPr>
            <w:tcW w:w="1326" w:type="dxa"/>
            <w:shd w:val="clear" w:color="auto" w:fill="auto"/>
          </w:tcPr>
          <w:p w:rsidR="006E13CD" w:rsidRPr="0047197A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СОШ с. Батурино</w:t>
            </w:r>
          </w:p>
        </w:tc>
        <w:tc>
          <w:tcPr>
            <w:tcW w:w="849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86,3 (19)</w:t>
            </w:r>
          </w:p>
        </w:tc>
        <w:tc>
          <w:tcPr>
            <w:tcW w:w="426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54,5 (12)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(3)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68,7 (13)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70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81,8 (9)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84,6 (11)</w:t>
            </w:r>
          </w:p>
        </w:tc>
        <w:tc>
          <w:tcPr>
            <w:tcW w:w="59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8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47197A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54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СОШ </w:t>
            </w: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ово-Кусково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(14)</w:t>
            </w:r>
          </w:p>
        </w:tc>
        <w:tc>
          <w:tcPr>
            <w:tcW w:w="426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 (7)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(10)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(5)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(4)</w:t>
            </w:r>
          </w:p>
        </w:tc>
        <w:tc>
          <w:tcPr>
            <w:tcW w:w="59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(5)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0(1)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</w:tr>
      <w:tr w:rsidR="006E13CD" w:rsidRPr="001D24FE" w:rsidTr="006E13CD">
        <w:trPr>
          <w:trHeight w:val="438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СОШ </w:t>
            </w:r>
            <w:proofErr w:type="spell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овиковки</w:t>
            </w:r>
            <w:proofErr w:type="spellEnd"/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(16)</w:t>
            </w:r>
          </w:p>
        </w:tc>
        <w:tc>
          <w:tcPr>
            <w:tcW w:w="4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87,5 (14)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(2)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(14)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(10)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 (3)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438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СОШ с. Новониколаевки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426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 (7)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31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49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471" w:right="-730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3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3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(8)</w:t>
            </w:r>
          </w:p>
        </w:tc>
        <w:tc>
          <w:tcPr>
            <w:tcW w:w="59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(7)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493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СОШ с</w:t>
            </w:r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годного</w:t>
            </w:r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468" w:right="-496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4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468" w:right="-496" w:firstLine="18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3,7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88,8 (8)</w:t>
            </w:r>
          </w:p>
        </w:tc>
        <w:tc>
          <w:tcPr>
            <w:tcW w:w="494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468" w:right="-496" w:firstLine="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34"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(1)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(9)</w:t>
            </w:r>
          </w:p>
        </w:tc>
        <w:tc>
          <w:tcPr>
            <w:tcW w:w="597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(7)</w:t>
            </w:r>
          </w:p>
        </w:tc>
        <w:tc>
          <w:tcPr>
            <w:tcW w:w="531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38"/>
        </w:trPr>
        <w:tc>
          <w:tcPr>
            <w:tcW w:w="13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24FE">
              <w:rPr>
                <w:rFonts w:ascii="Times New Roman" w:hAnsi="Times New Roman" w:cs="Times New Roman"/>
                <w:sz w:val="16"/>
                <w:szCs w:val="16"/>
              </w:rPr>
              <w:t xml:space="preserve">ООШ с. </w:t>
            </w:r>
            <w:proofErr w:type="spellStart"/>
            <w:proofErr w:type="gramStart"/>
            <w:r w:rsidRPr="001D24FE">
              <w:rPr>
                <w:rFonts w:ascii="Times New Roman" w:hAnsi="Times New Roman" w:cs="Times New Roman"/>
                <w:sz w:val="16"/>
                <w:szCs w:val="16"/>
              </w:rPr>
              <w:t>Больше-Дорохово</w:t>
            </w:r>
            <w:proofErr w:type="spellEnd"/>
            <w:proofErr w:type="gramEnd"/>
          </w:p>
        </w:tc>
        <w:tc>
          <w:tcPr>
            <w:tcW w:w="84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426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 (5)</w:t>
            </w:r>
          </w:p>
        </w:tc>
        <w:tc>
          <w:tcPr>
            <w:tcW w:w="59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13CD" w:rsidRPr="001D24FE" w:rsidTr="006E13CD">
        <w:trPr>
          <w:trHeight w:val="237"/>
        </w:trPr>
        <w:tc>
          <w:tcPr>
            <w:tcW w:w="1326" w:type="dxa"/>
            <w:shd w:val="clear" w:color="auto" w:fill="auto"/>
          </w:tcPr>
          <w:p w:rsidR="006E13CD" w:rsidRPr="0047197A" w:rsidRDefault="006E13CD" w:rsidP="006E13C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197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Район </w:t>
            </w:r>
          </w:p>
        </w:tc>
        <w:tc>
          <w:tcPr>
            <w:tcW w:w="849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96,4 (328)</w:t>
            </w:r>
          </w:p>
        </w:tc>
        <w:tc>
          <w:tcPr>
            <w:tcW w:w="426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85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75,9 (265)</w:t>
            </w:r>
          </w:p>
        </w:tc>
        <w:tc>
          <w:tcPr>
            <w:tcW w:w="494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1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496" w:hanging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90,9 (50)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88,6 (19)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570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83,3</w:t>
            </w:r>
          </w:p>
        </w:tc>
        <w:tc>
          <w:tcPr>
            <w:tcW w:w="56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(32)</w:t>
            </w:r>
          </w:p>
        </w:tc>
        <w:tc>
          <w:tcPr>
            <w:tcW w:w="457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819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96,1(100)</w:t>
            </w:r>
          </w:p>
        </w:tc>
        <w:tc>
          <w:tcPr>
            <w:tcW w:w="598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708" w:type="dxa"/>
            <w:shd w:val="clear" w:color="auto" w:fill="FFC000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(3)</w:t>
            </w:r>
          </w:p>
        </w:tc>
        <w:tc>
          <w:tcPr>
            <w:tcW w:w="709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820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82,9 (141)</w:t>
            </w:r>
          </w:p>
        </w:tc>
        <w:tc>
          <w:tcPr>
            <w:tcW w:w="597" w:type="dxa"/>
            <w:shd w:val="clear" w:color="auto" w:fill="auto"/>
          </w:tcPr>
          <w:p w:rsidR="006E13CD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28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90,6 (78)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left="-288" w:right="-316" w:firstLine="28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708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92,3 (13)</w:t>
            </w:r>
          </w:p>
        </w:tc>
        <w:tc>
          <w:tcPr>
            <w:tcW w:w="531" w:type="dxa"/>
            <w:shd w:val="clear" w:color="auto" w:fill="auto"/>
          </w:tcPr>
          <w:p w:rsidR="006E13CD" w:rsidRPr="001D24FE" w:rsidRDefault="006E13CD" w:rsidP="006E13CD">
            <w:pPr>
              <w:spacing w:after="0"/>
              <w:ind w:right="-73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</w:tr>
    </w:tbl>
    <w:p w:rsidR="006E13CD" w:rsidRDefault="006E13CD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3CD" w:rsidRDefault="006E13CD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3CD" w:rsidRDefault="006E13CD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6E13CD" w:rsidSect="006E13CD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6E13CD" w:rsidRDefault="006E13CD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Результаты Всероссийских проверочных работ</w:t>
      </w:r>
    </w:p>
    <w:p w:rsidR="006E13CD" w:rsidRDefault="006E13CD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13CD" w:rsidRDefault="006E13CD" w:rsidP="006E13CD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предыдущих года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входили в </w:t>
      </w:r>
      <w:r w:rsidRPr="006A55A7">
        <w:rPr>
          <w:rFonts w:ascii="Times New Roman" w:hAnsi="Times New Roman" w:cs="Times New Roman"/>
          <w:sz w:val="24"/>
          <w:szCs w:val="24"/>
        </w:rPr>
        <w:t>список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A55A7">
        <w:rPr>
          <w:rFonts w:ascii="Times New Roman" w:hAnsi="Times New Roman" w:cs="Times New Roman"/>
          <w:sz w:val="24"/>
          <w:szCs w:val="24"/>
        </w:rPr>
        <w:t xml:space="preserve">в которых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6A55A7">
        <w:rPr>
          <w:rFonts w:ascii="Times New Roman" w:hAnsi="Times New Roman" w:cs="Times New Roman"/>
          <w:sz w:val="24"/>
          <w:szCs w:val="24"/>
        </w:rPr>
        <w:t>выявлены признаки необъективности результатов всероссийских проверочных работ</w:t>
      </w:r>
      <w:r>
        <w:rPr>
          <w:rFonts w:ascii="Times New Roman" w:hAnsi="Times New Roman" w:cs="Times New Roman"/>
          <w:sz w:val="24"/>
          <w:szCs w:val="24"/>
        </w:rPr>
        <w:t xml:space="preserve">, в 2019 году таких школ нет. </w:t>
      </w:r>
      <w:r w:rsidRPr="006A55A7">
        <w:rPr>
          <w:rFonts w:ascii="Times New Roman" w:hAnsi="Times New Roman" w:cs="Times New Roman"/>
          <w:sz w:val="24"/>
          <w:szCs w:val="24"/>
        </w:rPr>
        <w:t xml:space="preserve"> </w:t>
      </w:r>
      <w:r w:rsidRPr="000E4823">
        <w:rPr>
          <w:rFonts w:ascii="Times New Roman" w:hAnsi="Times New Roman" w:cs="Times New Roman"/>
          <w:sz w:val="24"/>
          <w:szCs w:val="24"/>
        </w:rPr>
        <w:t>Результаты ВПР проанализированы, по каждому предмету выявлены затруднения, с которыми сталкивались участники, методическими объединениями учителей-предметнико</w:t>
      </w:r>
      <w:r>
        <w:rPr>
          <w:rFonts w:ascii="Times New Roman" w:hAnsi="Times New Roman" w:cs="Times New Roman"/>
          <w:sz w:val="24"/>
          <w:szCs w:val="24"/>
        </w:rPr>
        <w:t>в были разработаны рекомендации.</w:t>
      </w:r>
    </w:p>
    <w:p w:rsidR="00402E6E" w:rsidRPr="006E13CD" w:rsidRDefault="00402E6E" w:rsidP="006E13CD">
      <w:pPr>
        <w:pStyle w:val="a7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2019 году в образовательных организациях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проведены Всероссийские проверочные работы (далее ВПР).</w:t>
      </w: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Анализ результатов ВПР в 4-х классах позволяет констатировать, что с работой по математике справились 95,5% учащихся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района, по русскому языку - 95,3%, по окружающему миру – 99,5.</w:t>
      </w:r>
    </w:p>
    <w:p w:rsidR="00402E6E" w:rsidRP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E6E">
        <w:rPr>
          <w:rFonts w:ascii="Times New Roman" w:eastAsia="Times New Roman" w:hAnsi="Times New Roman" w:cs="Times New Roman"/>
          <w:b/>
          <w:sz w:val="24"/>
          <w:szCs w:val="24"/>
        </w:rPr>
        <w:t>Результаты выполнения ВПР</w:t>
      </w:r>
    </w:p>
    <w:p w:rsidR="00402E6E" w:rsidRP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E6E"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6B7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60396" cy="3045349"/>
            <wp:effectExtent l="0" t="0" r="2540" b="3175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2E6E" w:rsidRDefault="00402E6E" w:rsidP="0040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Самый высокий результат показали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СОШ Новониколаевки. Он на уровне регионального показателя. Самое низкое качество показали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СОШ с. Батурино и 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10BAA" w:rsidRPr="00727BB0" w:rsidRDefault="00402E6E" w:rsidP="00727BB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2E6E">
        <w:rPr>
          <w:rFonts w:ascii="Times New Roman" w:eastAsia="Times New Roman" w:hAnsi="Times New Roman" w:cs="Times New Roman"/>
          <w:b/>
          <w:sz w:val="24"/>
          <w:szCs w:val="24"/>
        </w:rPr>
        <w:t>Русский язык</w:t>
      </w: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2F5C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5913" cy="2568271"/>
            <wp:effectExtent l="0" t="0" r="0" b="381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02E6E" w:rsidRDefault="00402E6E" w:rsidP="0040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2E6E" w:rsidRDefault="00402E6E" w:rsidP="0040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Самый высокий результат показали обучающиеся 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МАОУ Гимназии № 2. Самое низкое качество показали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СОШ с. Батурино.</w:t>
      </w:r>
    </w:p>
    <w:p w:rsidR="00402E6E" w:rsidRPr="00402E6E" w:rsidRDefault="00402E6E" w:rsidP="00402E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 w:rsidRPr="002F5C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5890" cy="2743200"/>
            <wp:effectExtent l="19050" t="0" r="28160" b="0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402E6E" w:rsidRDefault="00402E6E" w:rsidP="0040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Самый высокий результат показали обучающиеся МАОУ Гимназии № 2. Самое низкое качество показали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МБОУ СОШ с. Батурино.</w:t>
      </w:r>
    </w:p>
    <w:p w:rsidR="00402E6E" w:rsidRDefault="00402E6E" w:rsidP="00402E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2E6E" w:rsidRDefault="00402E6E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E6E">
        <w:rPr>
          <w:rFonts w:ascii="Times New Roman" w:hAnsi="Times New Roman" w:cs="Times New Roman"/>
          <w:b/>
          <w:sz w:val="24"/>
          <w:szCs w:val="24"/>
        </w:rPr>
        <w:t>Результаты участия учащихся во Всероссийской олимпиаде школьников</w:t>
      </w: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Цель муниципального этапа олимпиады – выявление и развитие у учащихся творческих способностей и интереса к научной (научно-исследовательской) деятельности, пропаганда научных знаний, отбор школьников, проявивших способности для участия в региональном этапе всероссийской олимпиаде школьников по общеобразовательным предметам.</w:t>
      </w:r>
    </w:p>
    <w:p w:rsidR="00402E6E" w:rsidRDefault="00402E6E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Муниципальный этап был проведен по </w:t>
      </w:r>
      <w:r w:rsidR="00727BB0">
        <w:rPr>
          <w:rFonts w:ascii="Times New Roman" w:hAnsi="Times New Roman" w:cs="Times New Roman"/>
          <w:sz w:val="24"/>
          <w:szCs w:val="24"/>
        </w:rPr>
        <w:t>21 предмету</w:t>
      </w:r>
      <w:r w:rsidR="00DF04D4">
        <w:rPr>
          <w:rFonts w:ascii="Times New Roman" w:hAnsi="Times New Roman" w:cs="Times New Roman"/>
          <w:sz w:val="24"/>
          <w:szCs w:val="24"/>
        </w:rPr>
        <w:t xml:space="preserve">. В муниципальном этапе приняли участие  </w:t>
      </w:r>
      <w:r w:rsidR="00727BB0">
        <w:rPr>
          <w:rFonts w:ascii="Times New Roman" w:hAnsi="Times New Roman" w:cs="Times New Roman"/>
          <w:sz w:val="24"/>
          <w:szCs w:val="24"/>
        </w:rPr>
        <w:t>651</w:t>
      </w:r>
      <w:r w:rsidR="00DF04D4">
        <w:rPr>
          <w:rFonts w:ascii="Times New Roman" w:hAnsi="Times New Roman" w:cs="Times New Roman"/>
          <w:sz w:val="24"/>
          <w:szCs w:val="24"/>
        </w:rPr>
        <w:t xml:space="preserve">  (каждый участник посчитан 1 раз), то есть </w:t>
      </w:r>
      <w:r w:rsidR="00727BB0">
        <w:rPr>
          <w:rFonts w:ascii="Times New Roman" w:hAnsi="Times New Roman" w:cs="Times New Roman"/>
          <w:sz w:val="24"/>
          <w:szCs w:val="24"/>
        </w:rPr>
        <w:t>37,5</w:t>
      </w:r>
      <w:r w:rsidR="00DF04D4">
        <w:rPr>
          <w:rFonts w:ascii="Times New Roman" w:hAnsi="Times New Roman" w:cs="Times New Roman"/>
          <w:sz w:val="24"/>
          <w:szCs w:val="24"/>
        </w:rPr>
        <w:t xml:space="preserve"> % от всего количества учащихся 7-11 классов </w:t>
      </w:r>
      <w:proofErr w:type="spellStart"/>
      <w:r w:rsidR="00DF04D4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DF04D4">
        <w:rPr>
          <w:rFonts w:ascii="Times New Roman" w:hAnsi="Times New Roman" w:cs="Times New Roman"/>
          <w:sz w:val="24"/>
          <w:szCs w:val="24"/>
        </w:rPr>
        <w:t xml:space="preserve"> района. </w:t>
      </w:r>
      <w:r w:rsidR="00727BB0">
        <w:rPr>
          <w:rFonts w:ascii="Times New Roman" w:hAnsi="Times New Roman" w:cs="Times New Roman"/>
          <w:sz w:val="24"/>
          <w:szCs w:val="24"/>
        </w:rPr>
        <w:t>37,1</w:t>
      </w:r>
      <w:r w:rsidR="00DF04D4">
        <w:rPr>
          <w:rFonts w:ascii="Times New Roman" w:hAnsi="Times New Roman" w:cs="Times New Roman"/>
          <w:sz w:val="24"/>
          <w:szCs w:val="24"/>
        </w:rPr>
        <w:t>%  стали победителями и призерами муниципального этапа.</w:t>
      </w:r>
    </w:p>
    <w:p w:rsidR="00DF04D4" w:rsidRDefault="00DF04D4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региональный этап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приглашены</w:t>
      </w:r>
      <w:proofErr w:type="gramEnd"/>
      <w:r w:rsidR="00727BB0">
        <w:rPr>
          <w:rFonts w:ascii="Times New Roman" w:hAnsi="Times New Roman" w:cs="Times New Roman"/>
          <w:sz w:val="24"/>
          <w:szCs w:val="24"/>
        </w:rPr>
        <w:t xml:space="preserve"> 27 обучающихся.</w:t>
      </w:r>
    </w:p>
    <w:p w:rsidR="00DF04D4" w:rsidRDefault="00DF04D4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Ученик 9 класса МАОУ Гимназии № 2 стал победителем </w:t>
      </w:r>
      <w:r w:rsidR="00727BB0">
        <w:rPr>
          <w:rFonts w:ascii="Times New Roman" w:hAnsi="Times New Roman" w:cs="Times New Roman"/>
          <w:sz w:val="24"/>
          <w:szCs w:val="24"/>
        </w:rPr>
        <w:t xml:space="preserve">регионального этапа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727BB0">
        <w:rPr>
          <w:rFonts w:ascii="Times New Roman" w:hAnsi="Times New Roman" w:cs="Times New Roman"/>
          <w:sz w:val="24"/>
          <w:szCs w:val="24"/>
        </w:rPr>
        <w:t xml:space="preserve"> экологии</w:t>
      </w:r>
      <w:r>
        <w:rPr>
          <w:rFonts w:ascii="Times New Roman" w:hAnsi="Times New Roman" w:cs="Times New Roman"/>
          <w:sz w:val="24"/>
          <w:szCs w:val="24"/>
        </w:rPr>
        <w:t xml:space="preserve"> и призером по</w:t>
      </w:r>
      <w:r w:rsidR="00727BB0">
        <w:rPr>
          <w:rFonts w:ascii="Times New Roman" w:hAnsi="Times New Roman" w:cs="Times New Roman"/>
          <w:sz w:val="24"/>
          <w:szCs w:val="24"/>
        </w:rPr>
        <w:t xml:space="preserve"> географии и биологии.</w:t>
      </w:r>
    </w:p>
    <w:p w:rsidR="00727BB0" w:rsidRDefault="00727BB0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4D4" w:rsidRPr="00727BB0" w:rsidRDefault="00DF04D4" w:rsidP="00402E6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7BB0" w:rsidRPr="00727BB0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proofErr w:type="gramStart"/>
      <w:r w:rsidR="00727BB0" w:rsidRPr="00727BB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727BB0" w:rsidRPr="00727B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7BB0" w:rsidRPr="00727BB0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727BB0" w:rsidRPr="00727BB0">
        <w:rPr>
          <w:rFonts w:ascii="Times New Roman" w:hAnsi="Times New Roman" w:cs="Times New Roman"/>
          <w:b/>
          <w:sz w:val="24"/>
          <w:szCs w:val="24"/>
        </w:rPr>
        <w:t xml:space="preserve"> района в региональном этапе</w:t>
      </w:r>
    </w:p>
    <w:p w:rsidR="00DE2DC0" w:rsidRPr="00727BB0" w:rsidRDefault="008771CF" w:rsidP="00727B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B0">
        <w:rPr>
          <w:rFonts w:ascii="Times New Roman" w:eastAsia="Times New Roman" w:hAnsi="Times New Roman" w:cs="Times New Roman"/>
          <w:sz w:val="24"/>
          <w:szCs w:val="24"/>
        </w:rPr>
        <w:t xml:space="preserve">2016-2017 -26 участников, победитель - 1 </w:t>
      </w:r>
    </w:p>
    <w:p w:rsidR="00DE2DC0" w:rsidRPr="00727BB0" w:rsidRDefault="008771CF" w:rsidP="00727B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B0">
        <w:rPr>
          <w:rFonts w:ascii="Times New Roman" w:eastAsia="Times New Roman" w:hAnsi="Times New Roman" w:cs="Times New Roman"/>
          <w:sz w:val="24"/>
          <w:szCs w:val="24"/>
        </w:rPr>
        <w:t>2017-2018 – 29 участников.</w:t>
      </w:r>
    </w:p>
    <w:p w:rsidR="00DE2DC0" w:rsidRDefault="008771CF" w:rsidP="00727B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7BB0">
        <w:rPr>
          <w:rFonts w:ascii="Times New Roman" w:eastAsia="Times New Roman" w:hAnsi="Times New Roman" w:cs="Times New Roman"/>
          <w:sz w:val="24"/>
          <w:szCs w:val="24"/>
        </w:rPr>
        <w:t xml:space="preserve">2018-2019 – 45 участников, призеров -5 </w:t>
      </w:r>
      <w:r w:rsidR="0025195A">
        <w:rPr>
          <w:rFonts w:ascii="Times New Roman" w:eastAsia="Times New Roman" w:hAnsi="Times New Roman" w:cs="Times New Roman"/>
          <w:sz w:val="24"/>
          <w:szCs w:val="24"/>
        </w:rPr>
        <w:t>(английский язык - 1, биология- 1, литература – 2, физическая культура - 1)</w:t>
      </w:r>
    </w:p>
    <w:p w:rsidR="00727BB0" w:rsidRPr="00727BB0" w:rsidRDefault="00727BB0" w:rsidP="00727BB0">
      <w:pPr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2019-2020 – 27 участников, победитель – 1, призеров – 9</w:t>
      </w:r>
      <w:r w:rsidR="0025195A">
        <w:rPr>
          <w:rFonts w:ascii="Times New Roman" w:eastAsia="Times New Roman" w:hAnsi="Times New Roman" w:cs="Times New Roman"/>
          <w:sz w:val="24"/>
          <w:szCs w:val="24"/>
        </w:rPr>
        <w:t xml:space="preserve"> (русский язык -1, экология- 3, география -1, биология -1, литература -2, физическая культура -2)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95A" w:rsidRDefault="0025195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95A" w:rsidRDefault="0025195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95A" w:rsidRDefault="0025195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195A" w:rsidRDefault="0025195A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3EF5" w:rsidRDefault="00D53EF5" w:rsidP="00423F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10200" w:type="dxa"/>
        <w:tblInd w:w="-601" w:type="dxa"/>
        <w:tblLayout w:type="fixed"/>
        <w:tblLook w:val="04A0"/>
      </w:tblPr>
      <w:tblGrid>
        <w:gridCol w:w="2905"/>
        <w:gridCol w:w="2340"/>
        <w:gridCol w:w="2048"/>
        <w:gridCol w:w="2907"/>
      </w:tblGrid>
      <w:tr w:rsidR="0025195A" w:rsidRPr="0025195A" w:rsidTr="0025195A">
        <w:trPr>
          <w:trHeight w:val="308"/>
        </w:trPr>
        <w:tc>
          <w:tcPr>
            <w:tcW w:w="2905" w:type="dxa"/>
            <w:vMerge w:val="restart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ОО</w:t>
            </w:r>
          </w:p>
        </w:tc>
        <w:tc>
          <w:tcPr>
            <w:tcW w:w="7295" w:type="dxa"/>
            <w:gridSpan w:val="3"/>
          </w:tcPr>
          <w:p w:rsidR="0025195A" w:rsidRPr="0025195A" w:rsidRDefault="0025195A" w:rsidP="00467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региональном этапе </w:t>
            </w:r>
            <w:proofErr w:type="spellStart"/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ВсО</w:t>
            </w:r>
            <w:proofErr w:type="gramStart"/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proofErr w:type="spellEnd"/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кол-во)</w:t>
            </w:r>
          </w:p>
        </w:tc>
      </w:tr>
      <w:tr w:rsidR="0025195A" w:rsidRPr="0025195A" w:rsidTr="0025195A">
        <w:trPr>
          <w:trHeight w:val="322"/>
        </w:trPr>
        <w:tc>
          <w:tcPr>
            <w:tcW w:w="2905" w:type="dxa"/>
            <w:vMerge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2048" w:type="dxa"/>
            <w:vMerge w:val="restart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907" w:type="dxa"/>
            <w:vMerge w:val="restart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25195A" w:rsidRPr="0025195A" w:rsidTr="0025195A">
        <w:trPr>
          <w:trHeight w:val="322"/>
        </w:trPr>
        <w:tc>
          <w:tcPr>
            <w:tcW w:w="2905" w:type="dxa"/>
            <w:vMerge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8" w:type="dxa"/>
            <w:vMerge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95A" w:rsidRPr="0025195A" w:rsidTr="0025195A">
        <w:trPr>
          <w:trHeight w:val="321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340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195A" w:rsidRPr="0025195A" w:rsidTr="0025195A">
        <w:trPr>
          <w:trHeight w:val="390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МАОУ гимназия № 2</w:t>
            </w:r>
          </w:p>
        </w:tc>
        <w:tc>
          <w:tcPr>
            <w:tcW w:w="2340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8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7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195A" w:rsidRPr="0025195A" w:rsidTr="0025195A">
        <w:trPr>
          <w:trHeight w:val="308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МАОУ СОШ № 4</w:t>
            </w:r>
          </w:p>
        </w:tc>
        <w:tc>
          <w:tcPr>
            <w:tcW w:w="2340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48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07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195A" w:rsidRPr="0025195A" w:rsidTr="0025195A">
        <w:trPr>
          <w:trHeight w:val="321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МБОУ ОШ№ 5</w:t>
            </w:r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5195A" w:rsidRPr="0025195A" w:rsidTr="0025195A">
        <w:trPr>
          <w:trHeight w:val="629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МБОУ ООШ с. Б.Дорохово</w:t>
            </w:r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5195A" w:rsidRPr="0025195A" w:rsidTr="0025195A">
        <w:trPr>
          <w:trHeight w:val="258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МБОУ СОШ с. Батурино</w:t>
            </w:r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5195A" w:rsidRPr="0025195A" w:rsidTr="0025195A">
        <w:trPr>
          <w:trHeight w:val="389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5195A" w:rsidRPr="0025195A" w:rsidTr="0025195A">
        <w:trPr>
          <w:trHeight w:val="629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</w:tr>
      <w:tr w:rsidR="0025195A" w:rsidRPr="0025195A" w:rsidTr="0025195A">
        <w:trPr>
          <w:trHeight w:val="629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Ново-Кусково</w:t>
            </w:r>
            <w:proofErr w:type="spellEnd"/>
            <w:proofErr w:type="gramEnd"/>
          </w:p>
        </w:tc>
        <w:tc>
          <w:tcPr>
            <w:tcW w:w="2340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95A" w:rsidRPr="0025195A" w:rsidTr="0025195A">
        <w:trPr>
          <w:trHeight w:val="629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. Новониколаевка</w:t>
            </w:r>
          </w:p>
        </w:tc>
        <w:tc>
          <w:tcPr>
            <w:tcW w:w="2340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195A" w:rsidRPr="0025195A" w:rsidTr="0025195A">
        <w:trPr>
          <w:trHeight w:val="337"/>
        </w:trPr>
        <w:tc>
          <w:tcPr>
            <w:tcW w:w="2905" w:type="dxa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МБОУ СОШ с. Ягодное</w:t>
            </w:r>
          </w:p>
        </w:tc>
        <w:tc>
          <w:tcPr>
            <w:tcW w:w="2340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8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7" w:type="dxa"/>
            <w:shd w:val="clear" w:color="auto" w:fill="FFFF00"/>
          </w:tcPr>
          <w:p w:rsidR="0025195A" w:rsidRPr="0025195A" w:rsidRDefault="0025195A" w:rsidP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5195A" w:rsidRDefault="0025195A" w:rsidP="00251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25195A" w:rsidSect="006E13CD">
          <w:pgSz w:w="11906" w:h="16838"/>
          <w:pgMar w:top="1134" w:right="851" w:bottom="425" w:left="1701" w:header="709" w:footer="709" w:gutter="0"/>
          <w:cols w:space="708"/>
          <w:docGrid w:linePitch="360"/>
        </w:sectPr>
      </w:pPr>
    </w:p>
    <w:p w:rsidR="00423FF6" w:rsidRPr="00423FF6" w:rsidRDefault="0025195A" w:rsidP="00423F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Доро</w:t>
      </w:r>
      <w:r w:rsidR="00423FF6" w:rsidRPr="00423FF6">
        <w:rPr>
          <w:rFonts w:ascii="Times New Roman" w:eastAsia="Times New Roman" w:hAnsi="Times New Roman" w:cs="Times New Roman"/>
          <w:b/>
          <w:sz w:val="24"/>
          <w:szCs w:val="24"/>
        </w:rPr>
        <w:t xml:space="preserve">жная карта поддержки школ с низкими результатами обучения и школ, функционирующих  в неблагоприятных социальных условиях, на территории </w:t>
      </w:r>
      <w:proofErr w:type="spellStart"/>
      <w:r w:rsidR="00423FF6" w:rsidRPr="00423FF6">
        <w:rPr>
          <w:rFonts w:ascii="Times New Roman" w:eastAsia="Times New Roman" w:hAnsi="Times New Roman" w:cs="Times New Roman"/>
          <w:b/>
          <w:sz w:val="24"/>
          <w:szCs w:val="24"/>
        </w:rPr>
        <w:t>Асиновского</w:t>
      </w:r>
      <w:proofErr w:type="spellEnd"/>
      <w:r w:rsidR="00423FF6" w:rsidRPr="00423FF6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6F5C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F20951">
        <w:rPr>
          <w:rFonts w:ascii="Times New Roman" w:hAnsi="Times New Roman" w:cs="Times New Roman"/>
          <w:sz w:val="24"/>
          <w:szCs w:val="24"/>
        </w:rPr>
        <w:t xml:space="preserve"> Создание условий для поддержки малоэффективных образовательных организаций при их переводе в эффективный режим работы, для повышения качества преподавания, управления, условий организации образовательного процесса в школах, работающих в сложных социальных условиях и в школах, показывающих низкие образовательные результаты, через совершенствование структуры управления на муниципальном, школьном уровнях, уровне класса и уровне каждого учителя. </w:t>
      </w:r>
      <w:proofErr w:type="gramEnd"/>
    </w:p>
    <w:p w:rsidR="00AB6A91" w:rsidRPr="00B36F5C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36F5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B6A91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951">
        <w:rPr>
          <w:rFonts w:ascii="Times New Roman" w:hAnsi="Times New Roman" w:cs="Times New Roman"/>
          <w:sz w:val="24"/>
          <w:szCs w:val="24"/>
        </w:rPr>
        <w:t xml:space="preserve">1)Организовать проведение комплексной диагностики проблем низких результатов или социальных факторов, негативно влияющих на результаты; 2) Разработать и реализовать механизмы поддержки школ, работающих в сложных социальных контекстах и стабильно демонстрирующих низкие образовательные результаты, обеспечение их организационного и информационного сопровождения и мониторинга реализации школьных программ перевода в эффективный режим функционирования. </w:t>
      </w:r>
    </w:p>
    <w:p w:rsidR="00AB6A91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951">
        <w:rPr>
          <w:rFonts w:ascii="Times New Roman" w:hAnsi="Times New Roman" w:cs="Times New Roman"/>
          <w:sz w:val="24"/>
          <w:szCs w:val="24"/>
        </w:rPr>
        <w:t xml:space="preserve">3) Создать условия для обеспечения методического сопровождения программ улучшения результатов в малоэффективных школах, для профессионального развития педагогов, индивидуализации процесса обучения; </w:t>
      </w:r>
    </w:p>
    <w:p w:rsidR="00AB6A91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0951">
        <w:rPr>
          <w:rFonts w:ascii="Times New Roman" w:hAnsi="Times New Roman" w:cs="Times New Roman"/>
          <w:sz w:val="24"/>
          <w:szCs w:val="24"/>
        </w:rPr>
        <w:t>4)Повысить качество преподавания, управления, условий организации образовательного процесса в школах, работающих в сложных социальных условиях и в школах, показывающих низкие образовательные результаты, через совершенствование структуры управления на муниципальном, школьном уровнях, уровне класса и уровне каждого учителя;</w:t>
      </w:r>
      <w:proofErr w:type="gramEnd"/>
    </w:p>
    <w:p w:rsidR="00AB6A91" w:rsidRDefault="00AB6A91" w:rsidP="00AB6A91">
      <w:pPr>
        <w:tabs>
          <w:tab w:val="left" w:pos="5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0951">
        <w:rPr>
          <w:rFonts w:ascii="Times New Roman" w:hAnsi="Times New Roman" w:cs="Times New Roman"/>
          <w:sz w:val="24"/>
          <w:szCs w:val="24"/>
        </w:rPr>
        <w:t xml:space="preserve"> 5)Разработать систему муниципального мониторинга для выявления динамики изменений и проведения своевременной корректировки.</w:t>
      </w:r>
    </w:p>
    <w:p w:rsidR="00AB6A91" w:rsidRPr="00B36F5C" w:rsidRDefault="00AB6A91" w:rsidP="00AB6A91">
      <w:pPr>
        <w:tabs>
          <w:tab w:val="left" w:pos="5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36F5C">
        <w:rPr>
          <w:rFonts w:ascii="Times New Roman" w:hAnsi="Times New Roman" w:cs="Times New Roman"/>
          <w:b/>
          <w:sz w:val="24"/>
          <w:szCs w:val="24"/>
        </w:rPr>
        <w:t>Важнейшие целевые индикаторы</w:t>
      </w:r>
    </w:p>
    <w:p w:rsidR="00AB6A91" w:rsidRDefault="00AB6A91" w:rsidP="00AB6A91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 2021</w:t>
      </w:r>
      <w:r w:rsidRPr="00B36F5C">
        <w:rPr>
          <w:rFonts w:ascii="Times New Roman" w:hAnsi="Times New Roman" w:cs="Times New Roman"/>
          <w:sz w:val="24"/>
          <w:szCs w:val="24"/>
        </w:rPr>
        <w:t xml:space="preserve"> году планируется достичь следующих значений </w:t>
      </w:r>
      <w:r>
        <w:rPr>
          <w:rFonts w:ascii="Times New Roman" w:hAnsi="Times New Roman" w:cs="Times New Roman"/>
          <w:sz w:val="24"/>
          <w:szCs w:val="24"/>
        </w:rPr>
        <w:t>важнейших целевых индикаторов:</w:t>
      </w:r>
    </w:p>
    <w:p w:rsidR="00AB6A91" w:rsidRDefault="00AB6A91" w:rsidP="00AB6A91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6F5C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в школах с низкими образовательными результатами и школах, работающих в сложных социальных условиях, выравнивание стартовых условий в получении образования школьников, занимающихся в сложных социальных </w:t>
      </w:r>
      <w:r>
        <w:rPr>
          <w:rFonts w:ascii="Times New Roman" w:hAnsi="Times New Roman" w:cs="Times New Roman"/>
          <w:sz w:val="24"/>
          <w:szCs w:val="24"/>
        </w:rPr>
        <w:t xml:space="preserve"> не ниже среднего по району.</w:t>
      </w:r>
      <w:r w:rsidRPr="00B36F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B6A91" w:rsidRDefault="00AB6A91" w:rsidP="00AB6A91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6F5C">
        <w:rPr>
          <w:rFonts w:ascii="Times New Roman" w:hAnsi="Times New Roman" w:cs="Times New Roman"/>
          <w:sz w:val="24"/>
          <w:szCs w:val="24"/>
        </w:rPr>
        <w:t xml:space="preserve">Обеспечение качественной подготовки квалифицированных кадров, владеющих современными педагогическими технологиями (100% в этих школах). </w:t>
      </w:r>
    </w:p>
    <w:p w:rsidR="00AB6A91" w:rsidRDefault="00AB6A91" w:rsidP="00AB6A91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6F5C">
        <w:rPr>
          <w:rFonts w:ascii="Times New Roman" w:hAnsi="Times New Roman" w:cs="Times New Roman"/>
          <w:sz w:val="24"/>
          <w:szCs w:val="24"/>
        </w:rPr>
        <w:t xml:space="preserve">Формирование у педагогов и руководителей управленческих компетенций(100% в этих школах). </w:t>
      </w:r>
    </w:p>
    <w:p w:rsidR="00AB6A91" w:rsidRPr="00AB6A91" w:rsidRDefault="00AB6A91" w:rsidP="00AB6A9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AB6A91">
        <w:t xml:space="preserve">- </w:t>
      </w:r>
      <w:r w:rsidRPr="00AB6A91">
        <w:rPr>
          <w:color w:val="000000"/>
        </w:rPr>
        <w:t>Рост познавательной мотивации учащихся (увеличение количества учащихся, участвующих в олимпиадах, конкурсах и проектах).</w:t>
      </w:r>
    </w:p>
    <w:p w:rsidR="00AB6A91" w:rsidRDefault="00AB6A91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380"/>
        <w:gridCol w:w="2552"/>
        <w:gridCol w:w="1984"/>
        <w:gridCol w:w="3545"/>
      </w:tblGrid>
      <w:tr w:rsidR="00423FF6" w:rsidRPr="0025195A" w:rsidTr="00D53EF5">
        <w:trPr>
          <w:trHeight w:val="2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 w:rsidP="00423F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Результаты исполнения</w:t>
            </w:r>
          </w:p>
        </w:tc>
      </w:tr>
      <w:tr w:rsidR="00423FF6" w:rsidRPr="0025195A" w:rsidTr="00D53EF5">
        <w:trPr>
          <w:trHeight w:val="315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F6" w:rsidRPr="0025195A" w:rsidRDefault="00423FF6" w:rsidP="00423FF6">
            <w:pPr>
              <w:numPr>
                <w:ilvl w:val="3"/>
                <w:numId w:val="7"/>
              </w:numPr>
              <w:spacing w:after="0" w:line="24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Развитие кадрового потенциала в общеобразовательных организациях</w:t>
            </w:r>
          </w:p>
        </w:tc>
      </w:tr>
      <w:tr w:rsidR="00423FF6" w:rsidRPr="0025195A" w:rsidTr="00467AF4">
        <w:trPr>
          <w:trHeight w:val="2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FF6" w:rsidRPr="0025195A" w:rsidRDefault="00423F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F6" w:rsidRPr="0025195A" w:rsidRDefault="00B2407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потребности в повышении квалификации руководящих и педагогических кадров ОО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F6" w:rsidRPr="0025195A" w:rsidRDefault="00B24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F6" w:rsidRPr="0025195A" w:rsidRDefault="00B24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FF6" w:rsidRPr="0025195A" w:rsidRDefault="00B24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образовательных запросов педагогов по проблемам качества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25195A" w:rsidRPr="0025195A" w:rsidTr="00D53EF5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660A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467AF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0058A">
              <w:rPr>
                <w:rFonts w:ascii="Times New Roman" w:hAnsi="Times New Roman" w:cs="Times New Roman"/>
                <w:sz w:val="24"/>
                <w:szCs w:val="24"/>
              </w:rPr>
              <w:t>чителей русского языка и математики</w:t>
            </w:r>
          </w:p>
          <w:p w:rsidR="0025195A" w:rsidRPr="0025195A" w:rsidRDefault="0025195A" w:rsidP="00660A3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66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195A" w:rsidRPr="0025195A" w:rsidRDefault="0025195A" w:rsidP="0066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ежегодным планом   повышения квалификации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660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660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профессиональной компетентности педагогов </w:t>
            </w:r>
          </w:p>
        </w:tc>
      </w:tr>
      <w:tr w:rsidR="0025195A" w:rsidRPr="0025195A" w:rsidTr="00D53EF5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 работы по привлечению молодых специалистов на педагогические специальности в ОО</w:t>
            </w:r>
          </w:p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Обеспеченность ОО молодыми специалистами</w:t>
            </w:r>
          </w:p>
        </w:tc>
      </w:tr>
      <w:tr w:rsidR="0025195A" w:rsidRPr="0025195A" w:rsidTr="00D53EF5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наставниками адресных программ (планов) для молодых педагогов по введению в должность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ОО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качества кадрового потенциала, самоутверждение в правильном выборе своей профессии</w:t>
            </w:r>
          </w:p>
        </w:tc>
      </w:tr>
      <w:tr w:rsidR="0025195A" w:rsidRPr="0025195A" w:rsidTr="00D53EF5">
        <w:trPr>
          <w:trHeight w:val="7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стимулированию педагогических работников за качество профессиональной деятельности, позитивную динамику результатов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D53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профессиональной деятельности, качества образовательных результатов</w:t>
            </w:r>
          </w:p>
        </w:tc>
      </w:tr>
      <w:tr w:rsidR="0025195A" w:rsidRPr="0025195A" w:rsidTr="0025195A">
        <w:trPr>
          <w:trHeight w:val="188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25195A">
            <w:pPr>
              <w:pStyle w:val="a7"/>
              <w:numPr>
                <w:ilvl w:val="3"/>
                <w:numId w:val="7"/>
              </w:numPr>
              <w:spacing w:after="0" w:line="240" w:lineRule="auto"/>
              <w:ind w:left="1560" w:hanging="4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:rsidR="0025195A" w:rsidRPr="0025195A" w:rsidTr="00645C1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руководителями школ с низкими образовательными результатами по формированию дорожной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карты комплекса мероприятий поддержки этих образовательных организаций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управленческой деятельности по вопросам совершенствования условий для обеспечения реализации ФГОС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качества образования</w:t>
            </w:r>
          </w:p>
        </w:tc>
      </w:tr>
      <w:tr w:rsidR="0025195A" w:rsidRPr="0025195A" w:rsidTr="00645C1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Обсуждение программы помощи конкретной школе совместно с руководством и коллективом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Программы перехода ОО в эффективный режим работы</w:t>
            </w:r>
          </w:p>
        </w:tc>
      </w:tr>
      <w:tr w:rsidR="0025195A" w:rsidRPr="0025195A" w:rsidTr="00645C1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 помощи образовательным организациям с низкими образовательными результатами (8 программ</w:t>
            </w:r>
            <w:r w:rsidR="0084730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 г. Асино</w:t>
            </w:r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гимназия № 2</w:t>
            </w:r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«ОШ № 5 г. Асино»</w:t>
            </w:r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Батурино</w:t>
            </w:r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с.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Больше-Дорохово</w:t>
            </w:r>
            <w:proofErr w:type="spellEnd"/>
            <w:proofErr w:type="gramEnd"/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  <w:p w:rsid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  <w:p w:rsidR="00847301" w:rsidRPr="00847301" w:rsidRDefault="00847301" w:rsidP="00847301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с. Ягодное)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до 20 августа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Программы перехода ОО в эффективный режим работы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инструктивно-методических совещаний с руководителями общеобразовательных организаций по вопросам достижения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D53E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комплексных планов по повышению качества образования по предметным областям (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естественно-научное</w:t>
            </w:r>
            <w:proofErr w:type="gramEnd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, математическое, филологическое)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программно-методического банка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D53EF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реализация индивидуальных планов профессионального развития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профессиональной деятельности педагогов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Организационно-методическое сопровождение деятельности инновационных площадок, ресурсных центров, ШМО, РМО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Точечное устранение профессиональных дефицитов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Диссеминация лучших муниципальных образовательных практик на базе общеобразовательных организаций, показывающих высокие результаты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и распространение конкретного опыта работы педагогов по достижению высоких показателей </w:t>
            </w:r>
            <w:r w:rsidRPr="0025195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качества образования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семинаров-практикумов на базе общеобразовательных организаций, работающих в сложных социальных условиях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педагогов по направлениям деятельности</w:t>
            </w:r>
          </w:p>
        </w:tc>
      </w:tr>
      <w:tr w:rsidR="0025195A" w:rsidRPr="0025195A" w:rsidTr="00C30F86">
        <w:trPr>
          <w:trHeight w:val="141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педагогов   профессиональных конкурсов, фестивалей педагогических идей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соответствии с   планом работы Управления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потенциала для самообразования и саморазвития. Возможность для дальнейшего успешного и динамичного профессионального роста</w:t>
            </w:r>
          </w:p>
        </w:tc>
      </w:tr>
      <w:tr w:rsidR="0025195A" w:rsidRPr="0025195A" w:rsidTr="00C30F86">
        <w:trPr>
          <w:trHeight w:val="11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467A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единого методического дня по проблемам повышения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Трансляция и распространение конкретного опыта работы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социального партнерства образовательных организаций с учреждениями образования, культуры, здравоохранения, спорта, религиозными и общественными организациям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партнерских отношений для расширения спектра образовательных услуг, социализации и социально-трудовой адаптации детей,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подростков, молодежи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Выявление лучшего опыта работы педагогов и привлечение их к сетевой работе по обучению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единого образовательного пространства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 по организации аналитической деятельности педагога-предметника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аналитической культуры педагогов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муниципальной дорожной карты по реализации комплекса мероприятий поддержки образовательных организаций с низкими образовательными результатами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муниципальная рабочая группа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Комплексный план мероприятий по реализации муниципальной программы «Повышение качества образования в школах, функционирующих в неблагоприятных социальных условиях и перевода в эффективный режим работы» на 2021-2024 годы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635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Поддержка школ, работающими в сложном социальном контексте, в разработке и реализации (в т.ч. совместно с Консультационными центрами) программ вовлечения семей в образование детей, демонстрирующих низкие образовательные результаты, включая посещение педагогами семей, проведение консультаций для семей и т.п.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30F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единства участников образовательных отношений в работе по повышению качества образования</w:t>
            </w:r>
          </w:p>
        </w:tc>
      </w:tr>
      <w:tr w:rsidR="0025195A" w:rsidRPr="0025195A" w:rsidTr="0025195A">
        <w:trPr>
          <w:trHeight w:val="560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25195A">
            <w:pPr>
              <w:pStyle w:val="a7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lastRenderedPageBreak/>
              <w:t>Совершенствование качества подготовки учащихся общеобразовательных организаций к государственной итоговой аттестации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информационное обеспечение организации и подготовки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ГИА – 9,11 (12) классов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(размещение актуальной информации на официальном сайте Управления образования,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организаций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), информирование широкой общественности через СМИ, информационные стенды по вопросам организации ГИА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районных и школьных родительских собраний по актуальным вопросам государственной итоговой аттестации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Информационная поддержка всех участников образовательного процесса по вопросам организации и </w:t>
            </w:r>
          </w:p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ГИА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консультаций для обучающихся, их родителей (законных представителей) по психологическим аспектам подготовки к государственной итоговой аттестации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подготовка участников ГИА   к экзаменам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 – 9,11 (12) классов на школьном и муниципальном уровнях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факторов, влияющих на результаты ГИА, корректировка 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плана повышения качества преподавания учебных предметов</w:t>
            </w:r>
            <w:proofErr w:type="gramEnd"/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руководителей общеобразовательных организаций «О результатах государственной итоговой аттестации обучающихся, освоивших основные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образовательные программы основного общего и среднего общего образования и задачах на новый учебный год»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Управление образования 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эффективности управленческой деятельности по вопросам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совершенствования условий для обеспечения реализации ФГОС и качества образования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Анализ и корректировка планов работы районных предметных методических объединений с учетом актуальных проблем в повышении качества общего образования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практических семинаров, практикумов для учителей-предметников по теме «Анализ типичных ошибок при сдаче государственной итоговой аттестации» (по каждому общеобразовательному предмету)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планами РМО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районных 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совета руководителей ОО, педагогических советов ОО по обсуждению результатов успеваемости обучающихся по итогам четвертей, полугодия,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март, июнь, ноябрь,</w:t>
            </w:r>
          </w:p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обеспечения качества образования</w:t>
            </w:r>
          </w:p>
        </w:tc>
      </w:tr>
      <w:tr w:rsidR="0025195A" w:rsidRPr="0025195A" w:rsidTr="00C30F8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репетиционных экзаменов в 9-х и 11-х классах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апрель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C1791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подготовки к ГИА</w:t>
            </w:r>
          </w:p>
        </w:tc>
      </w:tr>
      <w:tr w:rsidR="0025195A" w:rsidRPr="0025195A" w:rsidTr="0025195A">
        <w:trPr>
          <w:trHeight w:val="423"/>
        </w:trPr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 w:rsidP="0025195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</w:rPr>
              <w:t>Мониторинговые исследования качества общего образования, ведомственный контроль</w:t>
            </w:r>
          </w:p>
        </w:tc>
      </w:tr>
      <w:tr w:rsidR="0025195A" w:rsidRPr="0025195A" w:rsidTr="00D53EF5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widowControl w:val="0"/>
              <w:spacing w:before="2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рабочих программ по предметам и рекомендации по корректировке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содержания основного общего образования для реализации федеральных государственных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стандартов в соответствии с новыми концепциями образовательных областей</w:t>
            </w:r>
          </w:p>
        </w:tc>
      </w:tr>
      <w:tr w:rsidR="0025195A" w:rsidRPr="0025195A" w:rsidTr="00D53EF5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widowControl w:val="0"/>
              <w:spacing w:before="2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программ внеурочной деятельности, направленных на формирование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умений и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95A" w:rsidRPr="0025195A" w:rsidTr="00D53EF5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widowControl w:val="0"/>
              <w:spacing w:before="2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по углубленным учебным программам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95A" w:rsidRPr="0025195A" w:rsidTr="00D53EF5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widowControl w:val="0"/>
              <w:spacing w:before="2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организации преподавания предметов на профильном уровне (варианты выбора элективных курсов в соответствии с направленностью)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95A" w:rsidRPr="0025195A" w:rsidTr="00D53EF5">
        <w:trPr>
          <w:trHeight w:val="56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widowControl w:val="0"/>
              <w:spacing w:before="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преемственных предметных линий на всех уровнях образования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95A" w:rsidRPr="0025195A" w:rsidTr="00D53EF5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мониторинга:</w:t>
            </w:r>
          </w:p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программ учебных предметов в соответствии с учебным планом и годовым календарным учебным графиком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25195A" w:rsidRPr="0025195A" w:rsidTr="00D53EF5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результаты успеваемости 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учебного полугодия,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95A" w:rsidRPr="0025195A" w:rsidRDefault="002519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по анализу учебной деятельности в образовательных организациях, определение тенденций развития качества образования в образовательной организации, в муниципальном образовании и принятие соответствующих управленческих решений по итогам анализа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выполнения планов повышения качества образования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образовательных организаций. Внесение по итогам анализа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корректив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независимых исследованиях качества начального общего, основного общего и среднего общего образования: проведение мониторинга, диагностических работ в 1,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4,5,8,10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системы 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начального общего, основного общего и среднего общего образования,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и тенденций её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по предметным и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Участие общеобразовательных организаций района в международных и всероссийских сопоставительных исследованиях качества основного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образования, ОО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оценки состояния системы основного общего образования  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 готовности общеобразовательных организаций к учебному году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Оценка качества условий реализации ООП ОО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оценки качества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Получение результатов независимой оценки качества образования с целью получения объективной информации о качестве образования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удовлетворенности обучающихся и родителей качеством услуг общего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контроль сайтов общеобразовательных организаций по организации информирования участников образовательного процесса по вопросам подготовки к государственной итоговой аттестации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оценки сайтов общеобразовательных организаций по организации информирования</w:t>
            </w:r>
          </w:p>
        </w:tc>
      </w:tr>
      <w:tr w:rsidR="0025195A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Ведомственный контроль деятельности общеобразовательных организаций по формированию и реализации внутренней системы оценки качества общего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Анализ деятельности общеобразовательных организаций по реализации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внутренней системы оценки качества общего образования</w:t>
            </w:r>
          </w:p>
        </w:tc>
      </w:tr>
      <w:tr w:rsidR="0025195A" w:rsidRPr="0025195A" w:rsidTr="00467AF4">
        <w:trPr>
          <w:trHeight w:val="14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4.15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Привлечение родительской общественности в качестве общественных наблюдателей при проведении процедуры мониторинговых обследований, итоговой аттестации, муниципального этапа всероссийской олимпиады школьников, ВПР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образования, РМО, ОО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5A" w:rsidRPr="0025195A" w:rsidRDefault="002519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Расширение роли общественного участия в развитии образования. Открытость и прозрачность процедур оценки качества образования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по выявлению ресурсов образовательных организаций для обеспечения условий получения качественного образования детьми с ОВЗ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Формирование необходимой и достаточной информации для анализа и управления качеством образования на уровне ОО и района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800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завучами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80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80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800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467AF4" w:rsidRPr="0025195A" w:rsidTr="00D53EF5"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 w:rsidP="00423FF6">
            <w:pPr>
              <w:numPr>
                <w:ilvl w:val="0"/>
                <w:numId w:val="7"/>
              </w:numPr>
              <w:spacing w:after="0" w:line="240" w:lineRule="auto"/>
              <w:ind w:hanging="19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работы с учащимися по повышению качества образования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образовательных организаций о региональном календаре интеллектуальных и массовых мероприятий для обучающихся образовательных организаций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ИМЦ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Участие учащихся и педагогов образовательных организаций района в мероприятиях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афиширование олимпиадного движения, конкурсов, конференций, проектно-исследовательской деятельности в образовательных организациях и муниципальном образовании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образования, формирование положительной мотивации к участию в олимпиадах, конкурсах, конференций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заданий школьного этапа Всероссийской олимпиады школьников по предметам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муниципальному этапу Всероссийской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 по предметам</w:t>
            </w:r>
          </w:p>
        </w:tc>
      </w:tr>
      <w:tr w:rsidR="00467AF4" w:rsidRPr="0025195A" w:rsidTr="00AB6A91">
        <w:trPr>
          <w:trHeight w:val="195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муниципальных мероприятий и муниципальных этапов Всероссийских мероприятий для учащихся образовательных организаций: </w:t>
            </w:r>
          </w:p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Всероссийской олимпиады школьников по предметам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цикла;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образования, ОО, РМО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и педагогов образовательных организаций района в заявленном мероприятии. Поощрение лучших учащихся и педагогов, повышение престижа успешной учебной деятельности, педагогической деятельности, общественное признание заслуг. </w:t>
            </w:r>
          </w:p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результативности участия в региональном этапе всероссийских мероприятий </w:t>
            </w:r>
            <w:proofErr w:type="gramStart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467AF4" w:rsidRPr="0025195A" w:rsidTr="00AB6A91">
        <w:trPr>
          <w:trHeight w:val="604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AB6A91" w:rsidRDefault="00467AF4" w:rsidP="00AB6A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младших школьников по предметам </w:t>
            </w:r>
            <w:proofErr w:type="spellStart"/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 w:rsidP="00AB6A9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AF4" w:rsidRPr="0025195A" w:rsidTr="00D53EF5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Региональная научно-практическая конференция  «Мир вокруг нас»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учащихся 1-11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качественной подготовки учащихся, показавших высокие результаты обучения, к участию в муниципальных и региональных турах олимпиад и конкурсов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учащихся, принявших участие в школьном, муниципальном, региональном и заключительном этапе ВОШ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учащихся общеобразовательных организаций в региональных этапах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РМО, </w:t>
            </w:r>
          </w:p>
          <w:p w:rsidR="00467AF4" w:rsidRPr="0025195A" w:rsidRDefault="00467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Поощрение лучших учащихся и педагогов, повышение престижа успешной учебной деятельности, педагогической деятельности, общественное признание заслуг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обучающихся общеобразовательных организаций </w:t>
            </w:r>
            <w:r w:rsidRPr="002519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массовых всероссийских и международных предметных развивающих конкурсах</w:t>
            </w: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и развития интереса к школьным предметам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Физматшколы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» на базе МАОУ гимназия № 2 г. Асино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образования,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выявления и развития интереса к научно-исследовательской деятельности. Поощрение лучших учащихся и педагогов, повышение престижа успешной учебной и педагогической деятельности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Пополнение муниципального банка данных одаренных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Банк данных одаренных детей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- текущей успеваемостью и промежуточной аттестацией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- организацией внеурочной деятельности;</w:t>
            </w:r>
          </w:p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- организация работы с учащимися группы риска и с учащимися повышенного уровня мотивации к изучению учебных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 w:rsidP="00D7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467AF4" w:rsidRPr="0025195A" w:rsidRDefault="00467AF4" w:rsidP="00D714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деятельности по совершенствованию условий для подтверждения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цензов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Развитие дистанционных форм обучения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467AF4" w:rsidRPr="0025195A" w:rsidRDefault="00467AF4" w:rsidP="00C17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через обеспечение пространственной доступности образовательных услуг</w:t>
            </w:r>
          </w:p>
        </w:tc>
      </w:tr>
      <w:tr w:rsidR="00467AF4" w:rsidRPr="0025195A" w:rsidTr="00467AF4">
        <w:tc>
          <w:tcPr>
            <w:tcW w:w="15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AB6A91" w:rsidRDefault="00467AF4" w:rsidP="00AB6A91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A9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школами, имеющими низкие образовательные результаты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58A" w:rsidRDefault="00467AF4" w:rsidP="008005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Изучение деятельности ОО по проблеме «Эффективность управленческой деятельности по обеспечению качества образования»:</w:t>
            </w:r>
          </w:p>
          <w:p w:rsidR="00467AF4" w:rsidRPr="0080058A" w:rsidRDefault="00467AF4" w:rsidP="00800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№ 1 г. Асино</w:t>
            </w:r>
          </w:p>
          <w:p w:rsidR="00467AF4" w:rsidRPr="0025195A" w:rsidRDefault="00467AF4" w:rsidP="00800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«ОШ № 5 г. Асино»</w:t>
            </w:r>
          </w:p>
          <w:p w:rsidR="00467AF4" w:rsidRPr="0025195A" w:rsidRDefault="00467AF4" w:rsidP="00800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с. Батурино</w:t>
            </w:r>
          </w:p>
          <w:p w:rsidR="00467AF4" w:rsidRPr="0025195A" w:rsidRDefault="00467AF4" w:rsidP="00800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МБОУ ООШ с. </w:t>
            </w:r>
            <w:proofErr w:type="gramStart"/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Больше-Дорохово</w:t>
            </w:r>
            <w:proofErr w:type="gramEnd"/>
          </w:p>
          <w:p w:rsidR="00467AF4" w:rsidRPr="0025195A" w:rsidRDefault="00467AF4" w:rsidP="00635A5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МАОУ СОШ с. </w:t>
            </w:r>
            <w:proofErr w:type="spellStart"/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Минаевка</w:t>
            </w:r>
            <w:proofErr w:type="spellEnd"/>
          </w:p>
          <w:p w:rsidR="00467AF4" w:rsidRPr="0025195A" w:rsidRDefault="00467AF4" w:rsidP="00635A58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МБОУ СОШ с. </w:t>
            </w:r>
            <w:proofErr w:type="spellStart"/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  <w:p w:rsidR="00467AF4" w:rsidRPr="0080058A" w:rsidRDefault="00467AF4" w:rsidP="0080058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eastAsia="Times New Roman" w:hAnsi="Times New Roman" w:cs="Times New Roman"/>
                <w:sz w:val="24"/>
                <w:szCs w:val="24"/>
              </w:rPr>
              <w:t>- МБОУ СОШ с. Ягодное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ОО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школ с низкими результатами с МАОУ Гимназия № 2, МАОУ СОШ № 4, МАОУ СОШ я. Ново-Кусково, МБОУ СОШ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. Новониколаевка о сетевом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800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школ с низкими образовательными </w:t>
            </w:r>
            <w:r w:rsidRPr="002519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результатами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эффективности функционирования школьных систем оценки качества</w:t>
            </w:r>
            <w:proofErr w:type="gram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организации </w:t>
            </w:r>
            <w:proofErr w:type="spellStart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2519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Справки по итогам деятельности школ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учащихся 9-х, 11-х классов к ГИА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пробных тестирований в формате ОГЭ, ЕГЭ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ОГЭ, ЕГЭ-2018 в разрезе подтверждения годовых оценок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результатам ГИА-2021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Итоговый аналитический отчет по результатам ГИА - 2018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участия в муниципальных, региональных этапах всероссийской олимпиады школьников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образования обучающихся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</w:tr>
      <w:tr w:rsidR="00467AF4" w:rsidRPr="0025195A" w:rsidTr="00D53EF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Семинары в рамках РМО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F4" w:rsidRPr="0025195A" w:rsidRDefault="00467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5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мастерства. Оказание методической помощи педагогам.</w:t>
            </w:r>
          </w:p>
        </w:tc>
      </w:tr>
    </w:tbl>
    <w:p w:rsid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15F6" w:rsidRPr="00BD15F6" w:rsidRDefault="00BD15F6" w:rsidP="00BD15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Pr="00AB6A91" w:rsidRDefault="00F20951" w:rsidP="00AB6A91">
      <w:pPr>
        <w:tabs>
          <w:tab w:val="left" w:pos="589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B6A91" w:rsidRDefault="00AB6A91" w:rsidP="00B36F5C">
      <w:pPr>
        <w:tabs>
          <w:tab w:val="left" w:pos="6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F5C" w:rsidRPr="00B36F5C" w:rsidRDefault="00524BE0" w:rsidP="00B36F5C">
      <w:pPr>
        <w:tabs>
          <w:tab w:val="left" w:pos="4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24BE0" w:rsidRDefault="00524BE0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15F6" w:rsidRDefault="00BD15F6" w:rsidP="00DA3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521CE0">
      <w:pPr>
        <w:tabs>
          <w:tab w:val="left" w:pos="3466"/>
          <w:tab w:val="left" w:pos="7233"/>
        </w:tabs>
        <w:rPr>
          <w:rFonts w:ascii="Times New Roman" w:hAnsi="Times New Roman"/>
          <w:sz w:val="24"/>
          <w:szCs w:val="24"/>
        </w:rPr>
      </w:pPr>
    </w:p>
    <w:p w:rsidR="00AB6A91" w:rsidRDefault="00AB6A91" w:rsidP="00521CE0">
      <w:pPr>
        <w:tabs>
          <w:tab w:val="left" w:pos="3466"/>
          <w:tab w:val="left" w:pos="7233"/>
        </w:tabs>
        <w:rPr>
          <w:rFonts w:ascii="Times New Roman" w:hAnsi="Times New Roman"/>
          <w:sz w:val="24"/>
          <w:szCs w:val="24"/>
        </w:rPr>
      </w:pPr>
    </w:p>
    <w:p w:rsidR="00AB6A91" w:rsidRDefault="00AB6A91" w:rsidP="00AB6A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AB6A91" w:rsidSect="0025195A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AB6A91" w:rsidRPr="00AB6A91" w:rsidRDefault="00AB6A91" w:rsidP="00AB6A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DE5892" w:rsidRPr="00394481" w:rsidRDefault="00521CE0" w:rsidP="00AB6A91">
      <w:pPr>
        <w:tabs>
          <w:tab w:val="left" w:pos="1503"/>
          <w:tab w:val="right" w:pos="152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E5892" w:rsidRPr="00394481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10.06.2020 </w:t>
      </w: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 муниципальной рабочей группы по организации работы со школами с низкими образовательными результатами</w:t>
      </w: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Анучина Е.А., начальник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– руководитель рабочей группы.</w:t>
      </w: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Трощенко Е.А., главный специалист Управления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Л.В., руководитель районного методического объединения учителей математики, физики.</w:t>
      </w: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Санникова О.В., руководитель районного методического объединения учителей русского языка.</w:t>
      </w: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Василенко Л.М., руководитель районного методического объединения учителей предметов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цикла.</w:t>
      </w:r>
    </w:p>
    <w:p w:rsid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Захарушкина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Е.Е., заместитель директора по учебно-воспитательной работе МАОУ СОШ № 4 г. Асино.</w:t>
      </w:r>
    </w:p>
    <w:p w:rsidR="00DE5892" w:rsidRPr="00DE5892" w:rsidRDefault="00DE5892" w:rsidP="00DE5892">
      <w:pPr>
        <w:pStyle w:val="a7"/>
        <w:widowControl w:val="0"/>
        <w:numPr>
          <w:ilvl w:val="0"/>
          <w:numId w:val="3"/>
        </w:num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Фролова Л.А., заместитель директора по учебно-воспитательной работе МАОУ СОШ с.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Ново-Кусково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DE5892" w:rsidRPr="00394481" w:rsidRDefault="00DE5892" w:rsidP="00DE58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10.06.2020 </w:t>
      </w:r>
      <w:r w:rsidRPr="0039448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96</w:t>
      </w:r>
    </w:p>
    <w:p w:rsidR="00DE5892" w:rsidRDefault="00DE5892" w:rsidP="00DE5892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Default="00DE5892" w:rsidP="00DE58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540FE">
        <w:rPr>
          <w:rFonts w:ascii="Times New Roman" w:eastAsia="Times New Roman" w:hAnsi="Times New Roman" w:cs="Times New Roman"/>
          <w:sz w:val="24"/>
          <w:szCs w:val="24"/>
        </w:rPr>
        <w:t>еречень общеобразовательных организаций</w:t>
      </w:r>
      <w:r w:rsidR="0080058A">
        <w:rPr>
          <w:rFonts w:ascii="Times New Roman" w:eastAsia="Times New Roman" w:hAnsi="Times New Roman" w:cs="Times New Roman"/>
          <w:sz w:val="24"/>
          <w:szCs w:val="24"/>
        </w:rPr>
        <w:t xml:space="preserve"> с низкими образовательными результатами</w:t>
      </w:r>
    </w:p>
    <w:p w:rsidR="0080058A" w:rsidRDefault="0080058A" w:rsidP="00DE589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5892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№ 1 г. Асино</w:t>
      </w:r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«ОШ № 5 г. Асино»</w:t>
      </w:r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Батурино</w:t>
      </w:r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ООШ с.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Больше-Дорохово</w:t>
      </w:r>
      <w:proofErr w:type="gramEnd"/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Минаевка</w:t>
      </w:r>
      <w:proofErr w:type="spellEnd"/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Новиковка</w:t>
      </w:r>
      <w:proofErr w:type="spellEnd"/>
    </w:p>
    <w:p w:rsidR="007A4C0F" w:rsidRDefault="007A4C0F" w:rsidP="00AB6A91">
      <w:pPr>
        <w:pStyle w:val="a7"/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СОШ с. Ягодное</w:t>
      </w: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Pr="007A4C0F" w:rsidRDefault="007A4C0F" w:rsidP="007A4C0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C0F" w:rsidRDefault="007A4C0F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A91" w:rsidRDefault="00AB6A91" w:rsidP="007A4C0F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73F" w:rsidRPr="00DE5892" w:rsidRDefault="00E7273F" w:rsidP="00DE5892"/>
    <w:sectPr w:rsidR="00E7273F" w:rsidRPr="00DE5892" w:rsidSect="00AB6A91">
      <w:pgSz w:w="11906" w:h="16838"/>
      <w:pgMar w:top="113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1C05"/>
    <w:multiLevelType w:val="multilevel"/>
    <w:tmpl w:val="3A66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088E7198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DD55E2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0006654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200477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CA2782"/>
    <w:multiLevelType w:val="hybridMultilevel"/>
    <w:tmpl w:val="6D864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53743"/>
    <w:multiLevelType w:val="multilevel"/>
    <w:tmpl w:val="3A66B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2B935D0B"/>
    <w:multiLevelType w:val="hybridMultilevel"/>
    <w:tmpl w:val="7932003A"/>
    <w:lvl w:ilvl="0" w:tplc="1B0C02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5E8C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024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983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E6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906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A9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4D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A1D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B07C8C"/>
    <w:multiLevelType w:val="hybridMultilevel"/>
    <w:tmpl w:val="B36E1886"/>
    <w:lvl w:ilvl="0" w:tplc="26C015F2">
      <w:start w:val="2"/>
      <w:numFmt w:val="decimal"/>
      <w:lvlText w:val="%1."/>
      <w:lvlJc w:val="left"/>
      <w:pPr>
        <w:ind w:left="206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27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4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2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9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6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3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0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815" w:hanging="180"/>
      </w:pPr>
      <w:rPr>
        <w:rFonts w:cs="Times New Roman"/>
      </w:rPr>
    </w:lvl>
  </w:abstractNum>
  <w:abstractNum w:abstractNumId="9">
    <w:nsid w:val="3A6A3AC9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A8842B1"/>
    <w:multiLevelType w:val="multilevel"/>
    <w:tmpl w:val="70EC9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AD3A45"/>
    <w:multiLevelType w:val="hybridMultilevel"/>
    <w:tmpl w:val="62801F8E"/>
    <w:lvl w:ilvl="0" w:tplc="3D72C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9C71B56"/>
    <w:multiLevelType w:val="hybridMultilevel"/>
    <w:tmpl w:val="F53A467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04B2147"/>
    <w:multiLevelType w:val="hybridMultilevel"/>
    <w:tmpl w:val="C034051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A541585"/>
    <w:multiLevelType w:val="hybridMultilevel"/>
    <w:tmpl w:val="1BFE5B60"/>
    <w:lvl w:ilvl="0" w:tplc="2856E2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E2916F8"/>
    <w:multiLevelType w:val="hybridMultilevel"/>
    <w:tmpl w:val="C2E6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4"/>
  </w:num>
  <w:num w:numId="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13"/>
  </w:num>
  <w:num w:numId="13">
    <w:abstractNumId w:val="15"/>
  </w:num>
  <w:num w:numId="14">
    <w:abstractNumId w:val="7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2D99"/>
    <w:rsid w:val="0005653F"/>
    <w:rsid w:val="00076B76"/>
    <w:rsid w:val="000833BA"/>
    <w:rsid w:val="0012066B"/>
    <w:rsid w:val="0018557A"/>
    <w:rsid w:val="001C518A"/>
    <w:rsid w:val="00240C3E"/>
    <w:rsid w:val="0025195A"/>
    <w:rsid w:val="00282D99"/>
    <w:rsid w:val="00295EFA"/>
    <w:rsid w:val="002F5CF5"/>
    <w:rsid w:val="00402E6E"/>
    <w:rsid w:val="00423FF6"/>
    <w:rsid w:val="00467AF4"/>
    <w:rsid w:val="004B587A"/>
    <w:rsid w:val="004F023E"/>
    <w:rsid w:val="00521CE0"/>
    <w:rsid w:val="00524BE0"/>
    <w:rsid w:val="00635A58"/>
    <w:rsid w:val="00645C15"/>
    <w:rsid w:val="00660A37"/>
    <w:rsid w:val="006E13CD"/>
    <w:rsid w:val="00710BAA"/>
    <w:rsid w:val="00727BB0"/>
    <w:rsid w:val="007540FE"/>
    <w:rsid w:val="007754A2"/>
    <w:rsid w:val="007A4C0F"/>
    <w:rsid w:val="0080058A"/>
    <w:rsid w:val="00847301"/>
    <w:rsid w:val="008771CF"/>
    <w:rsid w:val="008D3A1A"/>
    <w:rsid w:val="008E7536"/>
    <w:rsid w:val="008F2523"/>
    <w:rsid w:val="0091480D"/>
    <w:rsid w:val="00A4659D"/>
    <w:rsid w:val="00AB6A91"/>
    <w:rsid w:val="00AE69C5"/>
    <w:rsid w:val="00B150AB"/>
    <w:rsid w:val="00B24079"/>
    <w:rsid w:val="00B36F5C"/>
    <w:rsid w:val="00BD15F6"/>
    <w:rsid w:val="00C17912"/>
    <w:rsid w:val="00C30F86"/>
    <w:rsid w:val="00D53EF5"/>
    <w:rsid w:val="00D71495"/>
    <w:rsid w:val="00DA3440"/>
    <w:rsid w:val="00DE2CEA"/>
    <w:rsid w:val="00DE2DC0"/>
    <w:rsid w:val="00DE5892"/>
    <w:rsid w:val="00DF04D4"/>
    <w:rsid w:val="00E704B4"/>
    <w:rsid w:val="00E7273F"/>
    <w:rsid w:val="00F20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EFA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E704B4"/>
    <w:pPr>
      <w:widowControl w:val="0"/>
      <w:autoSpaceDE w:val="0"/>
      <w:autoSpaceDN w:val="0"/>
      <w:adjustRightInd w:val="0"/>
      <w:spacing w:after="0" w:line="27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E704B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704B4"/>
    <w:pPr>
      <w:ind w:left="720"/>
      <w:contextualSpacing/>
    </w:pPr>
  </w:style>
  <w:style w:type="table" w:customStyle="1" w:styleId="1">
    <w:name w:val="Сетка таблицы1"/>
    <w:basedOn w:val="a1"/>
    <w:uiPriority w:val="39"/>
    <w:rsid w:val="00521C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39"/>
    <w:rsid w:val="00521C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39"/>
    <w:rsid w:val="00521C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521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24B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Без интервала2"/>
    <w:rsid w:val="00B2407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1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0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4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82;&#1086;&#1085;&#1092;&#1077;&#1088;&#1077;&#1085;&#1094;&#1080;&#1103;\&#1085;&#1072;&#1073;&#1088;&#1086;&#1089;&#1082;&#1080;%202018\&#1051;&#1080;&#1089;&#1090;%20Microsoft%20Office%20Excel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Лист1!$B$2</c:f>
              <c:strCache>
                <c:ptCount val="1"/>
                <c:pt idx="0">
                  <c:v>2019</c:v>
                </c:pt>
              </c:strCache>
            </c:strRef>
          </c:tx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Химия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 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Лист1!$B$3:$B$13</c:f>
              <c:numCache>
                <c:formatCode>General</c:formatCode>
                <c:ptCount val="11"/>
                <c:pt idx="0">
                  <c:v>148</c:v>
                </c:pt>
                <c:pt idx="1">
                  <c:v>63</c:v>
                </c:pt>
                <c:pt idx="2">
                  <c:v>24</c:v>
                </c:pt>
                <c:pt idx="3">
                  <c:v>64</c:v>
                </c:pt>
                <c:pt idx="4">
                  <c:v>18</c:v>
                </c:pt>
                <c:pt idx="5">
                  <c:v>26</c:v>
                </c:pt>
                <c:pt idx="6">
                  <c:v>38</c:v>
                </c:pt>
                <c:pt idx="7">
                  <c:v>5</c:v>
                </c:pt>
                <c:pt idx="8">
                  <c:v>7</c:v>
                </c:pt>
                <c:pt idx="9">
                  <c:v>7</c:v>
                </c:pt>
                <c:pt idx="1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Лист1!$A$3:$A$13</c:f>
              <c:strCache>
                <c:ptCount val="11"/>
                <c:pt idx="0">
                  <c:v>Русский язык</c:v>
                </c:pt>
                <c:pt idx="1">
                  <c:v>Математика (Профиль)</c:v>
                </c:pt>
                <c:pt idx="2">
                  <c:v>Химия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 </c:v>
                </c:pt>
                <c:pt idx="6">
                  <c:v>Биология</c:v>
                </c:pt>
                <c:pt idx="7">
                  <c:v>Литература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Английский язык</c:v>
                </c:pt>
              </c:strCache>
            </c:strRef>
          </c:cat>
          <c:val>
            <c:numRef>
              <c:f>Лист1!$C$3:$C$13</c:f>
              <c:numCache>
                <c:formatCode>General</c:formatCode>
                <c:ptCount val="11"/>
                <c:pt idx="0">
                  <c:v>135</c:v>
                </c:pt>
                <c:pt idx="1">
                  <c:v>89</c:v>
                </c:pt>
                <c:pt idx="2">
                  <c:v>14</c:v>
                </c:pt>
                <c:pt idx="3">
                  <c:v>64</c:v>
                </c:pt>
                <c:pt idx="4">
                  <c:v>25</c:v>
                </c:pt>
                <c:pt idx="5">
                  <c:v>34</c:v>
                </c:pt>
                <c:pt idx="6">
                  <c:v>21</c:v>
                </c:pt>
                <c:pt idx="7">
                  <c:v>1</c:v>
                </c:pt>
                <c:pt idx="8">
                  <c:v>11</c:v>
                </c:pt>
                <c:pt idx="9">
                  <c:v>6</c:v>
                </c:pt>
                <c:pt idx="10">
                  <c:v>4</c:v>
                </c:pt>
              </c:numCache>
            </c:numRef>
          </c:val>
        </c:ser>
        <c:axId val="74987008"/>
        <c:axId val="74988544"/>
      </c:barChart>
      <c:catAx>
        <c:axId val="74987008"/>
        <c:scaling>
          <c:orientation val="minMax"/>
        </c:scaling>
        <c:axPos val="l"/>
        <c:tickLblPos val="nextTo"/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4988544"/>
        <c:crosses val="autoZero"/>
        <c:auto val="1"/>
        <c:lblAlgn val="ctr"/>
        <c:lblOffset val="100"/>
      </c:catAx>
      <c:valAx>
        <c:axId val="74988544"/>
        <c:scaling>
          <c:orientation val="minMax"/>
        </c:scaling>
        <c:axPos val="b"/>
        <c:numFmt formatCode="General" sourceLinked="1"/>
        <c:tickLblPos val="nextTo"/>
        <c:crossAx val="7498700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6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0416468062688373"/>
          <c:y val="0.44594456548142508"/>
          <c:w val="0.19583531937311618"/>
          <c:h val="0.14697189954411846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dPt>
            <c:idx val="11"/>
            <c:spPr>
              <a:solidFill>
                <a:schemeClr val="accent3">
                  <a:lumMod val="40000"/>
                  <a:lumOff val="60000"/>
                </a:schemeClr>
              </a:solidFill>
              <a:ln>
                <a:solidFill>
                  <a:srgbClr val="00B050"/>
                </a:solidFill>
              </a:ln>
            </c:spPr>
          </c:dPt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100</c:v>
                </c:pt>
                <c:pt idx="1">
                  <c:v>98</c:v>
                </c:pt>
                <c:pt idx="2">
                  <c:v>97</c:v>
                </c:pt>
                <c:pt idx="3">
                  <c:v>66</c:v>
                </c:pt>
                <c:pt idx="4">
                  <c:v>100</c:v>
                </c:pt>
                <c:pt idx="5">
                  <c:v>83</c:v>
                </c:pt>
                <c:pt idx="6">
                  <c:v>84</c:v>
                </c:pt>
                <c:pt idx="7">
                  <c:v>87</c:v>
                </c:pt>
                <c:pt idx="8">
                  <c:v>73</c:v>
                </c:pt>
                <c:pt idx="9">
                  <c:v>88</c:v>
                </c:pt>
                <c:pt idx="10">
                  <c:v>87</c:v>
                </c:pt>
                <c:pt idx="11">
                  <c:v>95.5</c:v>
                </c:pt>
                <c:pt idx="12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</c:v>
                </c:pt>
              </c:strCache>
            </c:strRef>
          </c:tx>
          <c:dPt>
            <c:idx val="11"/>
            <c:spPr>
              <a:solidFill>
                <a:srgbClr val="9BBB59">
                  <a:lumMod val="40000"/>
                  <a:lumOff val="60000"/>
                </a:srgbClr>
              </a:solidFill>
            </c:spPr>
          </c:dPt>
          <c:dLbls>
            <c:showVal val="1"/>
          </c:dLbls>
          <c:cat>
            <c:strRef>
              <c:f>Лист1!$A$2:$A$14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76.599999999999994</c:v>
                </c:pt>
                <c:pt idx="1">
                  <c:v>73.8</c:v>
                </c:pt>
                <c:pt idx="2">
                  <c:v>68.599999999999994</c:v>
                </c:pt>
                <c:pt idx="3">
                  <c:v>61.8</c:v>
                </c:pt>
                <c:pt idx="4">
                  <c:v>66.7</c:v>
                </c:pt>
                <c:pt idx="5">
                  <c:v>11.8</c:v>
                </c:pt>
                <c:pt idx="6">
                  <c:v>16.7</c:v>
                </c:pt>
                <c:pt idx="7">
                  <c:v>46.2</c:v>
                </c:pt>
                <c:pt idx="8">
                  <c:v>29.6</c:v>
                </c:pt>
                <c:pt idx="9">
                  <c:v>83.3</c:v>
                </c:pt>
                <c:pt idx="10">
                  <c:v>68.2</c:v>
                </c:pt>
                <c:pt idx="11">
                  <c:v>65.599999999999994</c:v>
                </c:pt>
                <c:pt idx="12">
                  <c:v>82.2</c:v>
                </c:pt>
              </c:numCache>
            </c:numRef>
          </c:val>
        </c:ser>
        <c:axId val="75014528"/>
        <c:axId val="75016064"/>
      </c:barChart>
      <c:catAx>
        <c:axId val="75014528"/>
        <c:scaling>
          <c:orientation val="minMax"/>
        </c:scaling>
        <c:axPos val="b"/>
        <c:tickLblPos val="nextTo"/>
        <c:crossAx val="75016064"/>
        <c:crosses val="autoZero"/>
        <c:auto val="1"/>
        <c:lblAlgn val="ctr"/>
        <c:lblOffset val="100"/>
      </c:catAx>
      <c:valAx>
        <c:axId val="75016064"/>
        <c:scaling>
          <c:orientation val="minMax"/>
        </c:scaling>
        <c:axPos val="l"/>
        <c:majorGridlines>
          <c:spPr>
            <a:ln>
              <a:solidFill>
                <a:srgbClr val="00B050"/>
              </a:solidFill>
            </a:ln>
          </c:spPr>
        </c:majorGridlines>
        <c:numFmt formatCode="General" sourceLinked="1"/>
        <c:tickLblPos val="nextTo"/>
        <c:crossAx val="750145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Лист1!$B$45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Лист1!$A$46:$A$58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Лист1!$B$46:$B$58</c:f>
              <c:numCache>
                <c:formatCode>General</c:formatCode>
                <c:ptCount val="13"/>
                <c:pt idx="0">
                  <c:v>86.7</c:v>
                </c:pt>
                <c:pt idx="1">
                  <c:v>97.7</c:v>
                </c:pt>
                <c:pt idx="2">
                  <c:v>85</c:v>
                </c:pt>
                <c:pt idx="3">
                  <c:v>85.3</c:v>
                </c:pt>
                <c:pt idx="4">
                  <c:v>100</c:v>
                </c:pt>
                <c:pt idx="5">
                  <c:v>18.8</c:v>
                </c:pt>
                <c:pt idx="6">
                  <c:v>89</c:v>
                </c:pt>
                <c:pt idx="7">
                  <c:v>92.3</c:v>
                </c:pt>
                <c:pt idx="8">
                  <c:v>89</c:v>
                </c:pt>
                <c:pt idx="9">
                  <c:v>92</c:v>
                </c:pt>
                <c:pt idx="10">
                  <c:v>93.3</c:v>
                </c:pt>
                <c:pt idx="11">
                  <c:v>86.5</c:v>
                </c:pt>
                <c:pt idx="12">
                  <c:v>95.3</c:v>
                </c:pt>
              </c:numCache>
            </c:numRef>
          </c:val>
        </c:ser>
        <c:ser>
          <c:idx val="1"/>
          <c:order val="1"/>
          <c:tx>
            <c:strRef>
              <c:f>Лист1!$C$45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Лист1!$A$46:$A$58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 </c:v>
                </c:pt>
                <c:pt idx="12">
                  <c:v>Регион</c:v>
                </c:pt>
              </c:strCache>
            </c:strRef>
          </c:cat>
          <c:val>
            <c:numRef>
              <c:f>Лист1!$C$46:$C$58</c:f>
              <c:numCache>
                <c:formatCode>General</c:formatCode>
                <c:ptCount val="13"/>
                <c:pt idx="0">
                  <c:v>52</c:v>
                </c:pt>
                <c:pt idx="1">
                  <c:v>62.5</c:v>
                </c:pt>
                <c:pt idx="2">
                  <c:v>44.4</c:v>
                </c:pt>
                <c:pt idx="3">
                  <c:v>55.9</c:v>
                </c:pt>
                <c:pt idx="4">
                  <c:v>33.300000000000004</c:v>
                </c:pt>
                <c:pt idx="5">
                  <c:v>0</c:v>
                </c:pt>
                <c:pt idx="6">
                  <c:v>66.7</c:v>
                </c:pt>
                <c:pt idx="7">
                  <c:v>41.7</c:v>
                </c:pt>
                <c:pt idx="8">
                  <c:v>33</c:v>
                </c:pt>
                <c:pt idx="9">
                  <c:v>50</c:v>
                </c:pt>
                <c:pt idx="10">
                  <c:v>38.5</c:v>
                </c:pt>
                <c:pt idx="11">
                  <c:v>49.1</c:v>
                </c:pt>
                <c:pt idx="12">
                  <c:v>70.599999999999994</c:v>
                </c:pt>
              </c:numCache>
            </c:numRef>
          </c:val>
        </c:ser>
        <c:axId val="76438144"/>
        <c:axId val="132911488"/>
      </c:barChart>
      <c:catAx>
        <c:axId val="76438144"/>
        <c:scaling>
          <c:orientation val="minMax"/>
        </c:scaling>
        <c:axPos val="b"/>
        <c:tickLblPos val="nextTo"/>
        <c:crossAx val="132911488"/>
        <c:crosses val="autoZero"/>
        <c:auto val="1"/>
        <c:lblAlgn val="ctr"/>
        <c:lblOffset val="100"/>
      </c:catAx>
      <c:valAx>
        <c:axId val="132911488"/>
        <c:scaling>
          <c:orientation val="minMax"/>
        </c:scaling>
        <c:axPos val="l"/>
        <c:majorGridlines/>
        <c:numFmt formatCode="General" sourceLinked="1"/>
        <c:tickLblPos val="nextTo"/>
        <c:crossAx val="7643814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Лист1!$B$69</c:f>
              <c:strCache>
                <c:ptCount val="1"/>
                <c:pt idx="0">
                  <c:v>усп</c:v>
                </c:pt>
              </c:strCache>
            </c:strRef>
          </c:tx>
          <c:dLbls>
            <c:showVal val="1"/>
          </c:dLbls>
          <c:cat>
            <c:strRef>
              <c:f>Лист1!$A$70:$A$82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</c:v>
                </c:pt>
                <c:pt idx="12">
                  <c:v>Регион</c:v>
                </c:pt>
              </c:strCache>
            </c:strRef>
          </c:cat>
          <c:val>
            <c:numRef>
              <c:f>Лист1!$B$70:$B$82</c:f>
              <c:numCache>
                <c:formatCode>General</c:formatCode>
                <c:ptCount val="1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94.1</c:v>
                </c:pt>
                <c:pt idx="4">
                  <c:v>100</c:v>
                </c:pt>
                <c:pt idx="5">
                  <c:v>70.599999999999994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98.1</c:v>
                </c:pt>
                <c:pt idx="12">
                  <c:v>99.5</c:v>
                </c:pt>
              </c:numCache>
            </c:numRef>
          </c:val>
        </c:ser>
        <c:ser>
          <c:idx val="1"/>
          <c:order val="1"/>
          <c:tx>
            <c:strRef>
              <c:f>Лист1!$C$69</c:f>
              <c:strCache>
                <c:ptCount val="1"/>
                <c:pt idx="0">
                  <c:v>кач</c:v>
                </c:pt>
              </c:strCache>
            </c:strRef>
          </c:tx>
          <c:dLbls>
            <c:showVal val="1"/>
          </c:dLbls>
          <c:cat>
            <c:strRef>
              <c:f>Лист1!$A$70:$A$82</c:f>
              <c:strCache>
                <c:ptCount val="13"/>
                <c:pt idx="0">
                  <c:v>МБОУ СОШ № 1</c:v>
                </c:pt>
                <c:pt idx="1">
                  <c:v>МАОУ гимназия № 2</c:v>
                </c:pt>
                <c:pt idx="2">
                  <c:v>МАОУ СОШ № 4</c:v>
                </c:pt>
                <c:pt idx="3">
                  <c:v>МБОУ ОШ№ 5</c:v>
                </c:pt>
                <c:pt idx="4">
                  <c:v>МБОУ ООШ с. Б.Дорохово</c:v>
                </c:pt>
                <c:pt idx="5">
                  <c:v>МБОУ СОШ с. Батурино</c:v>
                </c:pt>
                <c:pt idx="6">
                  <c:v>МАОУ СОШ с. Минаевка</c:v>
                </c:pt>
                <c:pt idx="7">
                  <c:v>МБОУ СОШ с. Новиковка</c:v>
                </c:pt>
                <c:pt idx="8">
                  <c:v>МАОУ СОШ с. Ново-Кусково</c:v>
                </c:pt>
                <c:pt idx="9">
                  <c:v>МБОУ СОШ с. Новониколаевка</c:v>
                </c:pt>
                <c:pt idx="10">
                  <c:v>МБОУ СОШ с. Ягодное</c:v>
                </c:pt>
                <c:pt idx="11">
                  <c:v>Район</c:v>
                </c:pt>
                <c:pt idx="12">
                  <c:v>Регион</c:v>
                </c:pt>
              </c:strCache>
            </c:strRef>
          </c:cat>
          <c:val>
            <c:numRef>
              <c:f>Лист1!$C$70:$C$82</c:f>
              <c:numCache>
                <c:formatCode>General</c:formatCode>
                <c:ptCount val="13"/>
                <c:pt idx="0">
                  <c:v>62</c:v>
                </c:pt>
                <c:pt idx="1">
                  <c:v>75.8</c:v>
                </c:pt>
                <c:pt idx="2">
                  <c:v>72.8</c:v>
                </c:pt>
                <c:pt idx="3">
                  <c:v>52.9</c:v>
                </c:pt>
                <c:pt idx="4">
                  <c:v>66.7</c:v>
                </c:pt>
                <c:pt idx="5">
                  <c:v>5.9</c:v>
                </c:pt>
                <c:pt idx="6">
                  <c:v>66.7</c:v>
                </c:pt>
                <c:pt idx="7">
                  <c:v>46.2</c:v>
                </c:pt>
                <c:pt idx="8">
                  <c:v>33.300000000000004</c:v>
                </c:pt>
                <c:pt idx="9">
                  <c:v>75</c:v>
                </c:pt>
                <c:pt idx="10">
                  <c:v>61.5</c:v>
                </c:pt>
                <c:pt idx="11">
                  <c:v>64</c:v>
                </c:pt>
                <c:pt idx="12">
                  <c:v>81.900000000000006</c:v>
                </c:pt>
              </c:numCache>
            </c:numRef>
          </c:val>
        </c:ser>
        <c:axId val="132945024"/>
        <c:axId val="132946560"/>
      </c:barChart>
      <c:catAx>
        <c:axId val="132945024"/>
        <c:scaling>
          <c:orientation val="minMax"/>
        </c:scaling>
        <c:axPos val="b"/>
        <c:tickLblPos val="nextTo"/>
        <c:crossAx val="132946560"/>
        <c:crosses val="autoZero"/>
        <c:auto val="1"/>
        <c:lblAlgn val="ctr"/>
        <c:lblOffset val="100"/>
      </c:catAx>
      <c:valAx>
        <c:axId val="132946560"/>
        <c:scaling>
          <c:orientation val="minMax"/>
        </c:scaling>
        <c:axPos val="l"/>
        <c:majorGridlines/>
        <c:numFmt formatCode="General" sourceLinked="1"/>
        <c:tickLblPos val="nextTo"/>
        <c:crossAx val="13294502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7BF1-25FC-4B63-B8D8-2DFFC7FB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6963</Words>
  <Characters>39695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2020-06-18T02:47:00Z</cp:lastPrinted>
  <dcterms:created xsi:type="dcterms:W3CDTF">2020-06-11T01:13:00Z</dcterms:created>
  <dcterms:modified xsi:type="dcterms:W3CDTF">2020-06-18T02:49:00Z</dcterms:modified>
</cp:coreProperties>
</file>