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5AB" w:rsidRDefault="000025BD" w:rsidP="000025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физической культуры</w:t>
      </w:r>
    </w:p>
    <w:p w:rsidR="000025BD" w:rsidRDefault="000025BD" w:rsidP="000025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тренеров – преподавателей</w:t>
      </w:r>
    </w:p>
    <w:p w:rsidR="000025BD" w:rsidRDefault="000025BD" w:rsidP="000025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сентября 2022 года.</w:t>
      </w:r>
    </w:p>
    <w:p w:rsidR="000025BD" w:rsidRDefault="000025BD" w:rsidP="00002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присутствовавших: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Казарин В.В – директор ДЮСШ№2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 В.В. – директор ДЮСШ №1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М.А. – замдиректора ДЮСШ№1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Яговдик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– замдиректора ДЮСШ №2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Резниченко И.А.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Авдеенко С.Н.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Плиско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Бауэр А.А.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 С.И.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Ильиных Т.И.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 С.Е.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Корнев И.В.</w:t>
      </w:r>
    </w:p>
    <w:p w:rsidR="000025BD" w:rsidRDefault="000025BD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Чебанов А.Ю.</w:t>
      </w:r>
    </w:p>
    <w:p w:rsidR="000025BD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Большакова Д.Н.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Козловский С.Н.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Красноперов С.В.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 Ф.А.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Шевчук А.В.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С.Ю.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Винивитин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Обеднин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Обеднин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Овсянников С.П.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Айдашев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Ш.О.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Рогалев А.А.</w:t>
      </w:r>
    </w:p>
    <w:p w:rsidR="00D94297" w:rsidRDefault="00D94297" w:rsidP="000025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В.Б.</w:t>
      </w:r>
    </w:p>
    <w:p w:rsidR="00D94297" w:rsidRDefault="009B2E44" w:rsidP="00D942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методического объединения:</w:t>
      </w:r>
    </w:p>
    <w:p w:rsidR="009B2E44" w:rsidRDefault="009B2E44" w:rsidP="009B2E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руководителя РМО Резниченко И.А. по теме: «Аттестация педагогических работников». Были раскрыты 3 пункта – процедурные мероприятия, методические рекомендации по заполнению итогового заключения, личный кабинет аттестующегося.</w:t>
      </w:r>
    </w:p>
    <w:p w:rsidR="009B2E44" w:rsidRDefault="009B2E44" w:rsidP="009B2E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с докладом «Обучение технике прыжка в высоту способом перешагивания» тренера – преподавателя ДЮСШ №1 Авдеенко С.Н. Было подробно рассказано о технике выполнения</w:t>
      </w:r>
      <w:r w:rsidR="006B4C0F">
        <w:rPr>
          <w:rFonts w:ascii="Times New Roman" w:hAnsi="Times New Roman" w:cs="Times New Roman"/>
          <w:sz w:val="24"/>
          <w:szCs w:val="24"/>
        </w:rPr>
        <w:t>, методике обучения.</w:t>
      </w:r>
    </w:p>
    <w:p w:rsidR="009B2E44" w:rsidRDefault="006B4C0F" w:rsidP="009B2E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с докладом «Начальное обучение плаванию детей дошкольного возраста» - тренера преподавателя ДЮСШ №2</w:t>
      </w:r>
      <w:r w:rsidR="009D6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F45">
        <w:rPr>
          <w:rFonts w:ascii="Times New Roman" w:hAnsi="Times New Roman" w:cs="Times New Roman"/>
          <w:sz w:val="24"/>
          <w:szCs w:val="24"/>
        </w:rPr>
        <w:t>Чебанова</w:t>
      </w:r>
      <w:proofErr w:type="spellEnd"/>
      <w:r w:rsidR="009D6F45">
        <w:rPr>
          <w:rFonts w:ascii="Times New Roman" w:hAnsi="Times New Roman" w:cs="Times New Roman"/>
          <w:sz w:val="24"/>
          <w:szCs w:val="24"/>
        </w:rPr>
        <w:t xml:space="preserve"> А.Ю. Были раскрыты: организация обучения детей, требования к уровню подготовки, диагностика плавательных умений и навыков.</w:t>
      </w:r>
    </w:p>
    <w:p w:rsidR="009D6F45" w:rsidRDefault="009D6F45" w:rsidP="009B2E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замдиректора ДЮСШ №1 Никитиной М.А. был предоставлен план мероприятий ГТО на 2022-23 уч. г., подведены итоги прошлого учебного года.</w:t>
      </w:r>
    </w:p>
    <w:p w:rsidR="009D6F45" w:rsidRDefault="009D6F45" w:rsidP="009D6F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обсуждение коллег был предложен план мероприятий на 2022-23 учебный год, были добавлены лыжные соревнования: «Малышок» и полиатлон.</w:t>
      </w:r>
    </w:p>
    <w:p w:rsidR="00785909" w:rsidRDefault="00785909" w:rsidP="009D6F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5909" w:rsidRDefault="00785909" w:rsidP="00800E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85909" w:rsidRDefault="002152A7" w:rsidP="009D6F45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59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-345657</wp:posOffset>
            </wp:positionH>
            <wp:positionV relativeFrom="paragraph">
              <wp:posOffset>152400</wp:posOffset>
            </wp:positionV>
            <wp:extent cx="5806440" cy="4435794"/>
            <wp:effectExtent l="0" t="0" r="3810" b="3175"/>
            <wp:wrapNone/>
            <wp:docPr id="2" name="Рисунок 2" descr="C:\Users\User\Downloads\IMG-202209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915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3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909" w:rsidRDefault="00785909" w:rsidP="009D6F45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85909" w:rsidRPr="009B2E44" w:rsidRDefault="002152A7" w:rsidP="009D6F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59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4926965</wp:posOffset>
            </wp:positionV>
            <wp:extent cx="5425017" cy="2672715"/>
            <wp:effectExtent l="0" t="0" r="4445" b="0"/>
            <wp:wrapNone/>
            <wp:docPr id="1" name="Рисунок 1" descr="C:\Users\User\Downloads\IMG-202209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915-WA0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0"/>
                    <a:stretch/>
                  </pic:blipFill>
                  <pic:spPr bwMode="auto">
                    <a:xfrm>
                      <a:off x="0" y="0"/>
                      <a:ext cx="5425983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5909" w:rsidRPr="009B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B651B"/>
    <w:multiLevelType w:val="hybridMultilevel"/>
    <w:tmpl w:val="7DF8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811"/>
    <w:multiLevelType w:val="hybridMultilevel"/>
    <w:tmpl w:val="568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1A"/>
    <w:rsid w:val="000025BD"/>
    <w:rsid w:val="002152A7"/>
    <w:rsid w:val="0037291A"/>
    <w:rsid w:val="006A2CD8"/>
    <w:rsid w:val="006B4C0F"/>
    <w:rsid w:val="00785909"/>
    <w:rsid w:val="00800E0A"/>
    <w:rsid w:val="009B2E44"/>
    <w:rsid w:val="009D6F45"/>
    <w:rsid w:val="00D0593C"/>
    <w:rsid w:val="00D94297"/>
    <w:rsid w:val="00DB186B"/>
    <w:rsid w:val="00F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0B3B0-0199-490B-A59A-2C7B6E49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2022-09-15T15:40:00Z</dcterms:created>
  <dcterms:modified xsi:type="dcterms:W3CDTF">2022-09-22T06:50:00Z</dcterms:modified>
</cp:coreProperties>
</file>